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5B" w:rsidRDefault="00773B8F">
      <w:pPr>
        <w:spacing w:line="360" w:lineRule="auto"/>
        <w:ind w:firstLineChars="0" w:firstLine="0"/>
      </w:pPr>
      <w:r>
        <w:rPr>
          <w:rFonts w:eastAsia="黑体"/>
        </w:rPr>
        <w:t>附件</w:t>
      </w:r>
      <w:r>
        <w:rPr>
          <w:rFonts w:eastAsia="黑体" w:hint="eastAsia"/>
        </w:rPr>
        <w:t>1</w:t>
      </w:r>
    </w:p>
    <w:p w:rsidR="009F015B" w:rsidRPr="0061690D" w:rsidRDefault="00773B8F">
      <w:pPr>
        <w:pStyle w:val="a6"/>
        <w:rPr>
          <w:rFonts w:ascii="方正小标宋简体" w:eastAsia="方正小标宋简体" w:hint="eastAsia"/>
          <w:b w:val="0"/>
          <w:sz w:val="44"/>
          <w:szCs w:val="44"/>
        </w:rPr>
      </w:pPr>
      <w:r w:rsidRPr="0061690D">
        <w:rPr>
          <w:rFonts w:ascii="方正小标宋简体" w:eastAsia="方正小标宋简体" w:hint="eastAsia"/>
          <w:b w:val="0"/>
          <w:sz w:val="44"/>
          <w:szCs w:val="44"/>
        </w:rPr>
        <w:t>202</w:t>
      </w:r>
      <w:r w:rsidR="0061690D">
        <w:rPr>
          <w:rFonts w:ascii="方正小标宋简体" w:eastAsia="方正小标宋简体"/>
          <w:b w:val="0"/>
          <w:sz w:val="44"/>
          <w:szCs w:val="44"/>
        </w:rPr>
        <w:t>4</w:t>
      </w:r>
      <w:r w:rsidRPr="0061690D">
        <w:rPr>
          <w:rFonts w:ascii="方正小标宋简体" w:eastAsia="方正小标宋简体" w:hint="eastAsia"/>
          <w:b w:val="0"/>
          <w:sz w:val="44"/>
          <w:szCs w:val="44"/>
        </w:rPr>
        <w:t>年全国优秀科普作品推荐表</w:t>
      </w:r>
    </w:p>
    <w:p w:rsidR="009F015B" w:rsidRDefault="00773B8F">
      <w:pPr>
        <w:adjustRightInd/>
        <w:snapToGrid/>
        <w:spacing w:line="600" w:lineRule="exact"/>
        <w:ind w:firstLineChars="0" w:firstLine="0"/>
        <w:rPr>
          <w:rFonts w:ascii="CESI黑体-GB13000" w:eastAsia="CESI黑体-GB13000" w:hAnsi="CESI黑体-GB13000" w:cs="CESI黑体-GB13000"/>
          <w:sz w:val="28"/>
          <w:szCs w:val="28"/>
        </w:rPr>
      </w:pPr>
      <w:r>
        <w:rPr>
          <w:rFonts w:ascii="CESI黑体-GB13000" w:eastAsia="CESI黑体-GB13000" w:hAnsi="CESI黑体-GB13000" w:cs="CESI黑体-GB13000" w:hint="eastAsia"/>
          <w:sz w:val="28"/>
          <w:szCs w:val="28"/>
        </w:rPr>
        <w:t>推荐单位：</w:t>
      </w:r>
      <w:r>
        <w:rPr>
          <w:rFonts w:ascii="CESI黑体-GB13000" w:eastAsia="CESI黑体-GB13000" w:hAnsi="CESI黑体-GB13000" w:cs="CESI黑体-GB13000" w:hint="eastAsia"/>
          <w:sz w:val="28"/>
          <w:szCs w:val="28"/>
        </w:rPr>
        <w:t xml:space="preserve">                 </w:t>
      </w:r>
      <w:r>
        <w:rPr>
          <w:rFonts w:ascii="CESI黑体-GB13000" w:eastAsia="CESI黑体-GB13000" w:hAnsi="CESI黑体-GB13000" w:cs="CESI黑体-GB13000" w:hint="eastAsia"/>
          <w:sz w:val="28"/>
          <w:szCs w:val="28"/>
        </w:rPr>
        <w:t xml:space="preserve"> </w:t>
      </w:r>
      <w:r>
        <w:rPr>
          <w:rFonts w:ascii="CESI黑体-GB13000" w:eastAsia="CESI黑体-GB13000" w:hAnsi="CESI黑体-GB13000" w:cs="CESI黑体-GB13000" w:hint="eastAsia"/>
          <w:sz w:val="28"/>
          <w:szCs w:val="28"/>
        </w:rPr>
        <w:t xml:space="preserve">           </w:t>
      </w:r>
      <w:r>
        <w:rPr>
          <w:rFonts w:ascii="CESI黑体-GB13000" w:eastAsia="CESI黑体-GB13000" w:hAnsi="CESI黑体-GB13000" w:cs="CESI黑体-GB13000" w:hint="eastAsia"/>
          <w:sz w:val="28"/>
          <w:szCs w:val="28"/>
        </w:rPr>
        <w:t>（加盖公章）</w:t>
      </w:r>
      <w:r>
        <w:rPr>
          <w:rFonts w:ascii="CESI黑体-GB13000" w:eastAsia="CESI黑体-GB13000" w:hAnsi="CESI黑体-GB13000" w:cs="CESI黑体-GB13000" w:hint="eastAsia"/>
          <w:sz w:val="28"/>
          <w:szCs w:val="28"/>
        </w:rPr>
        <w:t xml:space="preserve">                           </w:t>
      </w:r>
      <w:r>
        <w:rPr>
          <w:rFonts w:ascii="CESI黑体-GB13000" w:eastAsia="CESI黑体-GB13000" w:hAnsi="CESI黑体-GB13000" w:cs="CESI黑体-GB13000" w:hint="eastAsia"/>
          <w:sz w:val="28"/>
          <w:szCs w:val="28"/>
        </w:rPr>
        <w:t>年</w:t>
      </w:r>
      <w:r>
        <w:rPr>
          <w:rFonts w:ascii="CESI黑体-GB13000" w:eastAsia="CESI黑体-GB13000" w:hAnsi="CESI黑体-GB13000" w:cs="CESI黑体-GB13000" w:hint="eastAsia"/>
          <w:sz w:val="28"/>
          <w:szCs w:val="28"/>
        </w:rPr>
        <w:t xml:space="preserve">     </w:t>
      </w:r>
      <w:r>
        <w:rPr>
          <w:rFonts w:ascii="CESI黑体-GB13000" w:eastAsia="CESI黑体-GB13000" w:hAnsi="CESI黑体-GB13000" w:cs="CESI黑体-GB13000" w:hint="eastAsia"/>
          <w:sz w:val="28"/>
          <w:szCs w:val="28"/>
        </w:rPr>
        <w:t>月</w:t>
      </w:r>
      <w:r>
        <w:rPr>
          <w:rFonts w:ascii="CESI黑体-GB13000" w:eastAsia="CESI黑体-GB13000" w:hAnsi="CESI黑体-GB13000" w:cs="CESI黑体-GB13000" w:hint="eastAsia"/>
          <w:sz w:val="28"/>
          <w:szCs w:val="28"/>
        </w:rPr>
        <w:t xml:space="preserve">     </w:t>
      </w:r>
      <w:r>
        <w:rPr>
          <w:rFonts w:ascii="CESI黑体-GB13000" w:eastAsia="CESI黑体-GB13000" w:hAnsi="CESI黑体-GB13000" w:cs="CESI黑体-GB13000" w:hint="eastAsia"/>
          <w:sz w:val="28"/>
          <w:szCs w:val="28"/>
        </w:rPr>
        <w:t>日</w:t>
      </w:r>
    </w:p>
    <w:tbl>
      <w:tblPr>
        <w:tblStyle w:val="a5"/>
        <w:tblW w:w="12926" w:type="dxa"/>
        <w:jc w:val="center"/>
        <w:tblLayout w:type="fixed"/>
        <w:tblLook w:val="04A0" w:firstRow="1" w:lastRow="0" w:firstColumn="1" w:lastColumn="0" w:noHBand="0" w:noVBand="1"/>
      </w:tblPr>
      <w:tblGrid>
        <w:gridCol w:w="1618"/>
        <w:gridCol w:w="3443"/>
        <w:gridCol w:w="2481"/>
        <w:gridCol w:w="3829"/>
        <w:gridCol w:w="1555"/>
      </w:tblGrid>
      <w:tr w:rsidR="009F015B">
        <w:trPr>
          <w:trHeight w:val="624"/>
          <w:jc w:val="center"/>
        </w:trPr>
        <w:tc>
          <w:tcPr>
            <w:tcW w:w="1749" w:type="dxa"/>
            <w:vAlign w:val="center"/>
          </w:tcPr>
          <w:p w:rsidR="009F015B" w:rsidRDefault="00773B8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Calibri"/>
                <w:b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/>
                <w:bCs/>
                <w:sz w:val="28"/>
                <w:szCs w:val="28"/>
              </w:rPr>
              <w:t>推荐顺序</w:t>
            </w:r>
          </w:p>
        </w:tc>
        <w:tc>
          <w:tcPr>
            <w:tcW w:w="3746" w:type="dxa"/>
            <w:vAlign w:val="center"/>
          </w:tcPr>
          <w:p w:rsidR="009F015B" w:rsidRDefault="00773B8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Calibri"/>
                <w:b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/>
                <w:bCs/>
                <w:sz w:val="28"/>
                <w:szCs w:val="28"/>
              </w:rPr>
              <w:t>书名</w:t>
            </w:r>
            <w:r>
              <w:rPr>
                <w:rFonts w:ascii="仿宋_GB2312" w:hAnsi="Calibri" w:hint="eastAsia"/>
                <w:b/>
                <w:bCs/>
                <w:sz w:val="28"/>
                <w:szCs w:val="28"/>
              </w:rPr>
              <w:t>（册数）</w:t>
            </w:r>
          </w:p>
        </w:tc>
        <w:tc>
          <w:tcPr>
            <w:tcW w:w="2693" w:type="dxa"/>
            <w:vAlign w:val="center"/>
          </w:tcPr>
          <w:p w:rsidR="009F015B" w:rsidRDefault="00773B8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Calibri"/>
                <w:b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/>
                <w:bCs/>
                <w:sz w:val="28"/>
                <w:szCs w:val="28"/>
              </w:rPr>
              <w:t>作者</w:t>
            </w:r>
            <w:r>
              <w:rPr>
                <w:rFonts w:ascii="仿宋_GB2312" w:hAnsi="Calibri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hAnsi="Calibri" w:hint="eastAsia"/>
                <w:b/>
                <w:bCs/>
                <w:sz w:val="28"/>
                <w:szCs w:val="28"/>
              </w:rPr>
              <w:t>译者</w:t>
            </w:r>
          </w:p>
        </w:tc>
        <w:tc>
          <w:tcPr>
            <w:tcW w:w="4168" w:type="dxa"/>
            <w:vAlign w:val="center"/>
          </w:tcPr>
          <w:p w:rsidR="009F015B" w:rsidRDefault="00773B8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Calibri"/>
                <w:b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/>
                <w:bCs/>
                <w:sz w:val="28"/>
                <w:szCs w:val="28"/>
              </w:rPr>
              <w:t>出版社</w:t>
            </w:r>
          </w:p>
        </w:tc>
        <w:tc>
          <w:tcPr>
            <w:tcW w:w="1680" w:type="dxa"/>
            <w:vAlign w:val="center"/>
          </w:tcPr>
          <w:p w:rsidR="009F015B" w:rsidRDefault="00773B8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hAnsi="Calibri"/>
                <w:b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F015B">
        <w:trPr>
          <w:trHeight w:val="567"/>
          <w:jc w:val="center"/>
        </w:trPr>
        <w:tc>
          <w:tcPr>
            <w:tcW w:w="1749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9F015B">
        <w:trPr>
          <w:trHeight w:val="567"/>
          <w:jc w:val="center"/>
        </w:trPr>
        <w:tc>
          <w:tcPr>
            <w:tcW w:w="1749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9F015B">
        <w:trPr>
          <w:trHeight w:val="567"/>
          <w:jc w:val="center"/>
        </w:trPr>
        <w:tc>
          <w:tcPr>
            <w:tcW w:w="1749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9F015B">
        <w:trPr>
          <w:trHeight w:val="567"/>
          <w:jc w:val="center"/>
        </w:trPr>
        <w:tc>
          <w:tcPr>
            <w:tcW w:w="1749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9F015B">
        <w:trPr>
          <w:trHeight w:val="567"/>
          <w:jc w:val="center"/>
        </w:trPr>
        <w:tc>
          <w:tcPr>
            <w:tcW w:w="1749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9F015B">
        <w:trPr>
          <w:trHeight w:val="567"/>
          <w:jc w:val="center"/>
        </w:trPr>
        <w:tc>
          <w:tcPr>
            <w:tcW w:w="1749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9F015B">
        <w:trPr>
          <w:trHeight w:val="567"/>
          <w:jc w:val="center"/>
        </w:trPr>
        <w:tc>
          <w:tcPr>
            <w:tcW w:w="1749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F015B" w:rsidRDefault="009F015B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alibri"/>
                <w:sz w:val="24"/>
                <w:szCs w:val="24"/>
              </w:rPr>
            </w:pPr>
          </w:p>
        </w:tc>
      </w:tr>
    </w:tbl>
    <w:p w:rsidR="009F015B" w:rsidRDefault="00773B8F">
      <w:pPr>
        <w:adjustRightInd/>
        <w:snapToGrid/>
        <w:spacing w:line="600" w:lineRule="exact"/>
        <w:ind w:firstLine="546"/>
        <w:rPr>
          <w:b/>
          <w:bCs/>
          <w:sz w:val="28"/>
          <w:szCs w:val="28"/>
        </w:rPr>
      </w:pPr>
      <w:r>
        <w:rPr>
          <w:rFonts w:ascii="仿宋_GB2312" w:hAnsi="Calibri" w:hint="eastAsia"/>
          <w:b/>
          <w:bCs/>
          <w:sz w:val="28"/>
          <w:szCs w:val="28"/>
        </w:rPr>
        <w:t>联系人：</w:t>
      </w:r>
      <w:r>
        <w:rPr>
          <w:rFonts w:ascii="仿宋_GB2312" w:hAnsi="Calibri" w:hint="eastAsia"/>
          <w:b/>
          <w:bCs/>
          <w:sz w:val="28"/>
          <w:szCs w:val="28"/>
        </w:rPr>
        <w:t xml:space="preserve">           </w:t>
      </w:r>
      <w:r>
        <w:rPr>
          <w:rFonts w:ascii="仿宋_GB2312" w:hAnsi="Calibri" w:hint="eastAsia"/>
          <w:b/>
          <w:bCs/>
          <w:sz w:val="28"/>
          <w:szCs w:val="28"/>
        </w:rPr>
        <w:t xml:space="preserve">        </w:t>
      </w:r>
      <w:r>
        <w:rPr>
          <w:rFonts w:ascii="仿宋_GB2312" w:hAnsi="Calibri" w:hint="eastAsia"/>
          <w:b/>
          <w:bCs/>
          <w:sz w:val="28"/>
          <w:szCs w:val="28"/>
        </w:rPr>
        <w:t>联系方式：</w:t>
      </w:r>
      <w:r>
        <w:rPr>
          <w:rFonts w:ascii="仿宋_GB2312" w:hAnsi="Calibri" w:hint="eastAsia"/>
          <w:b/>
          <w:bCs/>
          <w:sz w:val="28"/>
          <w:szCs w:val="28"/>
        </w:rPr>
        <w:t xml:space="preserve">    </w:t>
      </w:r>
    </w:p>
    <w:p w:rsidR="009F015B" w:rsidRDefault="00773B8F">
      <w:pPr>
        <w:adjustRightInd/>
        <w:snapToGrid/>
        <w:spacing w:line="240" w:lineRule="exact"/>
        <w:ind w:firstLine="404"/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书名、作者</w:t>
      </w:r>
      <w:r>
        <w:rPr>
          <w:rFonts w:hint="eastAsia"/>
          <w:sz w:val="21"/>
          <w:szCs w:val="21"/>
        </w:rPr>
        <w:t>/</w:t>
      </w:r>
      <w:r>
        <w:rPr>
          <w:rFonts w:hint="eastAsia"/>
          <w:sz w:val="21"/>
          <w:szCs w:val="21"/>
        </w:rPr>
        <w:t>译者、出版社等信息务必与作品封面、扉页、版权页印制字样保持一致。</w:t>
      </w:r>
    </w:p>
    <w:p w:rsidR="009F015B" w:rsidRDefault="00773B8F">
      <w:pPr>
        <w:adjustRightInd/>
        <w:snapToGrid/>
        <w:spacing w:line="240" w:lineRule="exact"/>
        <w:ind w:firstLineChars="400" w:firstLine="807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本表加盖公章的原件与实物作品一并邮寄。</w:t>
      </w:r>
    </w:p>
    <w:p w:rsidR="009F015B" w:rsidRDefault="00773B8F">
      <w:pPr>
        <w:adjustRightInd/>
        <w:snapToGrid/>
        <w:spacing w:line="240" w:lineRule="exact"/>
        <w:ind w:firstLineChars="400" w:firstLine="807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邮件寄件人须为推荐单位明确的联系人及联系方式，不受理其他人寄送的材料。</w:t>
      </w:r>
    </w:p>
    <w:p w:rsidR="009F015B" w:rsidRDefault="00773B8F">
      <w:pPr>
        <w:adjustRightInd/>
        <w:spacing w:line="300" w:lineRule="auto"/>
        <w:ind w:firstLineChars="400" w:firstLine="807"/>
        <w:rPr>
          <w:sz w:val="21"/>
          <w:szCs w:val="21"/>
        </w:rPr>
        <w:sectPr w:rsidR="009F015B">
          <w:pgSz w:w="16838" w:h="11906" w:orient="landscape"/>
          <w:pgMar w:top="1587" w:right="2098" w:bottom="1587" w:left="1984" w:header="851" w:footer="1587" w:gutter="0"/>
          <w:cols w:space="720"/>
          <w:docGrid w:type="linesAndChars" w:linePitch="582" w:charSpace="-1668"/>
        </w:sectPr>
      </w:pPr>
      <w:r>
        <w:rPr>
          <w:rFonts w:hint="eastAsia"/>
          <w:sz w:val="21"/>
          <w:szCs w:val="21"/>
        </w:rPr>
        <w:t>4.</w:t>
      </w:r>
      <w:r>
        <w:rPr>
          <w:rFonts w:hint="eastAsia"/>
          <w:sz w:val="21"/>
          <w:szCs w:val="21"/>
        </w:rPr>
        <w:t>推荐作品数量超过控制数时，按推荐顺序取相应数量作品。</w:t>
      </w:r>
    </w:p>
    <w:p w:rsidR="009F015B" w:rsidRPr="0061690D" w:rsidRDefault="009F015B">
      <w:pPr>
        <w:ind w:firstLineChars="0" w:firstLine="0"/>
        <w:rPr>
          <w:rFonts w:hint="eastAsia"/>
        </w:rPr>
      </w:pPr>
      <w:bookmarkStart w:id="0" w:name="_GoBack"/>
      <w:bookmarkEnd w:id="0"/>
    </w:p>
    <w:sectPr w:rsidR="009F015B" w:rsidRPr="0061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8F" w:rsidRDefault="00773B8F">
      <w:pPr>
        <w:spacing w:line="240" w:lineRule="auto"/>
        <w:ind w:firstLine="640"/>
      </w:pPr>
      <w:r>
        <w:separator/>
      </w:r>
    </w:p>
  </w:endnote>
  <w:endnote w:type="continuationSeparator" w:id="0">
    <w:p w:rsidR="00773B8F" w:rsidRDefault="00773B8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黑体-GB13000">
    <w:altName w:val="Microsoft YaHei UI"/>
    <w:charset w:val="86"/>
    <w:family w:val="auto"/>
    <w:pitch w:val="default"/>
    <w:sig w:usb0="00000000" w:usb1="38CF7CF8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8F" w:rsidRDefault="00773B8F">
      <w:pPr>
        <w:spacing w:line="240" w:lineRule="auto"/>
        <w:ind w:firstLine="640"/>
      </w:pPr>
      <w:r>
        <w:separator/>
      </w:r>
    </w:p>
  </w:footnote>
  <w:footnote w:type="continuationSeparator" w:id="0">
    <w:p w:rsidR="00773B8F" w:rsidRDefault="00773B8F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B0414"/>
    <w:rsid w:val="0061690D"/>
    <w:rsid w:val="00773B8F"/>
    <w:rsid w:val="009F015B"/>
    <w:rsid w:val="5F2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EC48F9-5D7C-41A0-B107-6ABD2FE5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36" w:lineRule="auto"/>
      <w:ind w:firstLineChars="200" w:firstLine="616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4">
    <w:name w:val="heading 4"/>
    <w:basedOn w:val="a"/>
    <w:next w:val="a"/>
    <w:unhideWhenUsed/>
    <w:qFormat/>
    <w:pPr>
      <w:spacing w:line="300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附件标题"/>
    <w:basedOn w:val="4"/>
    <w:next w:val="a"/>
    <w:qFormat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gxs_zhudi</dc:creator>
  <cp:lastModifiedBy>张荣</cp:lastModifiedBy>
  <cp:revision>2</cp:revision>
  <dcterms:created xsi:type="dcterms:W3CDTF">2023-07-21T11:31:00Z</dcterms:created>
  <dcterms:modified xsi:type="dcterms:W3CDTF">2024-10-15T01:54:00Z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