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C9F3" w14:textId="77777777" w:rsidR="00F83C99" w:rsidRPr="00B910C7" w:rsidRDefault="00F83C99" w:rsidP="00F83C99">
      <w:pPr>
        <w:spacing w:line="600" w:lineRule="exact"/>
        <w:jc w:val="both"/>
        <w:rPr>
          <w:rFonts w:ascii="黑体" w:eastAsia="黑体" w:hAnsi="黑体"/>
          <w:sz w:val="32"/>
          <w:szCs w:val="32"/>
        </w:rPr>
      </w:pPr>
      <w:r w:rsidRPr="00B910C7">
        <w:rPr>
          <w:rFonts w:ascii="黑体" w:eastAsia="黑体" w:hAnsi="黑体" w:hint="eastAsia"/>
          <w:sz w:val="32"/>
          <w:szCs w:val="32"/>
        </w:rPr>
        <w:t>附件</w:t>
      </w:r>
    </w:p>
    <w:p w14:paraId="259D3364" w14:textId="77777777" w:rsidR="00F83C99" w:rsidRPr="001A63A2" w:rsidRDefault="00F83C99" w:rsidP="00F83C99">
      <w:pPr>
        <w:rPr>
          <w:rFonts w:ascii="方正小标宋简体" w:eastAsia="方正小标宋简体" w:hAnsi="宋体"/>
          <w:bCs/>
          <w:sz w:val="44"/>
          <w:szCs w:val="44"/>
        </w:rPr>
      </w:pPr>
      <w:r w:rsidRPr="001A63A2">
        <w:rPr>
          <w:rFonts w:ascii="方正小标宋简体" w:eastAsia="方正小标宋简体" w:hAnsi="宋体" w:hint="eastAsia"/>
          <w:bCs/>
          <w:sz w:val="44"/>
          <w:szCs w:val="44"/>
        </w:rPr>
        <w:t>中国电子学会青年科学家论坛（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2023-05</w:t>
      </w:r>
      <w:r w:rsidRPr="001A63A2">
        <w:rPr>
          <w:rFonts w:ascii="方正小标宋简体" w:eastAsia="方正小标宋简体" w:hAnsi="宋体" w:hint="eastAsia"/>
          <w:bCs/>
          <w:sz w:val="44"/>
          <w:szCs w:val="44"/>
        </w:rPr>
        <w:t>）议程</w:t>
      </w:r>
    </w:p>
    <w:p w14:paraId="1AC93B14" w14:textId="77777777" w:rsidR="00F83C99" w:rsidRDefault="00F83C99" w:rsidP="00F83C99">
      <w:pPr>
        <w:ind w:firstLineChars="50" w:firstLine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Pr="00564667">
        <w:rPr>
          <w:rFonts w:ascii="仿宋_GB2312" w:eastAsia="仿宋_GB2312" w:hint="eastAsia"/>
          <w:sz w:val="30"/>
          <w:szCs w:val="30"/>
        </w:rPr>
        <w:t>2023年10月29日09:00-12:00</w:t>
      </w:r>
    </w:p>
    <w:p w14:paraId="34EC2723" w14:textId="77777777" w:rsidR="00F83C99" w:rsidRDefault="00F83C99" w:rsidP="00F83C99">
      <w:pPr>
        <w:ind w:firstLineChars="50" w:firstLine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r w:rsidRPr="000E2A81">
        <w:rPr>
          <w:rFonts w:ascii="仿宋_GB2312" w:eastAsia="仿宋_GB2312" w:hint="eastAsia"/>
          <w:sz w:val="32"/>
          <w:szCs w:val="32"/>
        </w:rPr>
        <w:t>中国传媒大学国际交流中心三层M1会议室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Look w:val="04A0" w:firstRow="1" w:lastRow="0" w:firstColumn="1" w:lastColumn="0" w:noHBand="0" w:noVBand="1"/>
      </w:tblPr>
      <w:tblGrid>
        <w:gridCol w:w="1789"/>
        <w:gridCol w:w="3026"/>
        <w:gridCol w:w="3783"/>
      </w:tblGrid>
      <w:tr w:rsidR="00F83C99" w:rsidRPr="00762AF6" w14:paraId="1AABDF63" w14:textId="77777777" w:rsidTr="00994CFA">
        <w:trPr>
          <w:trHeight w:val="743"/>
          <w:jc w:val="center"/>
        </w:trPr>
        <w:tc>
          <w:tcPr>
            <w:tcW w:w="1789" w:type="dxa"/>
            <w:shd w:val="clear" w:color="auto" w:fill="C6D9F1"/>
            <w:vAlign w:val="center"/>
          </w:tcPr>
          <w:p w14:paraId="62A63E62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026" w:type="dxa"/>
            <w:shd w:val="clear" w:color="auto" w:fill="C6D9F1"/>
            <w:vAlign w:val="center"/>
          </w:tcPr>
          <w:p w14:paraId="1EB4192F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议程</w:t>
            </w:r>
          </w:p>
        </w:tc>
        <w:tc>
          <w:tcPr>
            <w:tcW w:w="3783" w:type="dxa"/>
            <w:shd w:val="clear" w:color="auto" w:fill="C6D9F1"/>
            <w:vAlign w:val="center"/>
          </w:tcPr>
          <w:p w14:paraId="7E36E2E8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报告人</w:t>
            </w:r>
          </w:p>
        </w:tc>
      </w:tr>
      <w:tr w:rsidR="00F83C99" w:rsidRPr="00762AF6" w14:paraId="6767A058" w14:textId="77777777" w:rsidTr="00994CFA">
        <w:trPr>
          <w:trHeight w:val="794"/>
          <w:jc w:val="center"/>
        </w:trPr>
        <w:tc>
          <w:tcPr>
            <w:tcW w:w="8598" w:type="dxa"/>
            <w:gridSpan w:val="3"/>
            <w:shd w:val="clear" w:color="auto" w:fill="C6D9F1"/>
            <w:vAlign w:val="center"/>
          </w:tcPr>
          <w:p w14:paraId="4EA58B3E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第一阶段 开幕式</w:t>
            </w:r>
          </w:p>
          <w:p w14:paraId="3FDB9ECB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主持：中国传媒大学信息与通信工程学院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院长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刘剑波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83C99" w:rsidRPr="00762AF6" w14:paraId="5F2BC71D" w14:textId="77777777" w:rsidTr="00994CFA">
        <w:trPr>
          <w:trHeight w:val="722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0D7F3E91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762AF6">
              <w:rPr>
                <w:rFonts w:ascii="仿宋_GB2312" w:eastAsia="仿宋_GB2312"/>
                <w:kern w:val="0"/>
                <w:sz w:val="28"/>
                <w:szCs w:val="28"/>
              </w:rPr>
              <w:t>8:30-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9</w:t>
            </w:r>
            <w:r w:rsidRPr="00762AF6">
              <w:rPr>
                <w:rFonts w:ascii="仿宋_GB2312" w:eastAsia="仿宋_GB2312"/>
                <w:kern w:val="0"/>
                <w:sz w:val="28"/>
                <w:szCs w:val="28"/>
              </w:rPr>
              <w:t>:00</w:t>
            </w:r>
          </w:p>
        </w:tc>
        <w:tc>
          <w:tcPr>
            <w:tcW w:w="6809" w:type="dxa"/>
            <w:gridSpan w:val="2"/>
            <w:shd w:val="clear" w:color="auto" w:fill="FFFFFF"/>
            <w:vAlign w:val="center"/>
          </w:tcPr>
          <w:p w14:paraId="658FF80C" w14:textId="77777777" w:rsidR="00F83C99" w:rsidRPr="00762AF6" w:rsidRDefault="00F83C99" w:rsidP="00994CFA">
            <w:pPr>
              <w:spacing w:beforeAutospacing="1" w:afterAutospacing="1" w:line="400" w:lineRule="exact"/>
              <w:rPr>
                <w:kern w:val="0"/>
                <w:sz w:val="24"/>
              </w:rPr>
            </w:pPr>
            <w:r w:rsidRPr="00762AF6">
              <w:rPr>
                <w:rFonts w:ascii="仿宋_GB2312" w:eastAsia="仿宋_GB2312" w:hint="eastAsia"/>
                <w:kern w:val="0"/>
                <w:sz w:val="28"/>
                <w:szCs w:val="28"/>
              </w:rPr>
              <w:t>签到</w:t>
            </w:r>
          </w:p>
        </w:tc>
      </w:tr>
      <w:tr w:rsidR="00F83C99" w:rsidRPr="00762AF6" w14:paraId="0F2212BB" w14:textId="77777777" w:rsidTr="00994CFA">
        <w:trPr>
          <w:trHeight w:val="690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D828CD0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9:00-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9:15</w:t>
            </w:r>
          </w:p>
        </w:tc>
        <w:tc>
          <w:tcPr>
            <w:tcW w:w="6809" w:type="dxa"/>
            <w:gridSpan w:val="2"/>
            <w:shd w:val="clear" w:color="auto" w:fill="FFFFFF"/>
            <w:vAlign w:val="center"/>
          </w:tcPr>
          <w:p w14:paraId="0460C2E9" w14:textId="77777777" w:rsidR="00F83C99" w:rsidRPr="00176114" w:rsidRDefault="00F83C99" w:rsidP="00994CFA">
            <w:pPr>
              <w:snapToGrid w:val="0"/>
              <w:spacing w:line="276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kern w:val="0"/>
                <w:sz w:val="28"/>
                <w:szCs w:val="28"/>
              </w:rPr>
              <w:t>致辞</w:t>
            </w:r>
          </w:p>
        </w:tc>
      </w:tr>
      <w:tr w:rsidR="00F83C99" w:rsidRPr="00762AF6" w14:paraId="5101E670" w14:textId="77777777" w:rsidTr="00994CFA">
        <w:trPr>
          <w:trHeight w:val="690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935383F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/>
                <w:sz w:val="28"/>
                <w:szCs w:val="28"/>
              </w:rPr>
              <w:t>09:15-09: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79BB9815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成长经验分享：人品、自律、坚持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2CC65D9C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艾  渤 北京交通大学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83C99" w:rsidRPr="00762AF6" w14:paraId="0745167D" w14:textId="77777777" w:rsidTr="00994CFA">
        <w:trPr>
          <w:trHeight w:val="690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50F23C70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9:4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09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6809" w:type="dxa"/>
            <w:gridSpan w:val="2"/>
            <w:shd w:val="clear" w:color="auto" w:fill="FFFFFF"/>
            <w:vAlign w:val="center"/>
          </w:tcPr>
          <w:p w14:paraId="78058826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导师证书颁发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及合影环节</w:t>
            </w:r>
          </w:p>
        </w:tc>
      </w:tr>
      <w:tr w:rsidR="00F83C99" w:rsidRPr="00762AF6" w14:paraId="637B941C" w14:textId="77777777" w:rsidTr="00994CFA">
        <w:trPr>
          <w:trHeight w:val="984"/>
          <w:jc w:val="center"/>
        </w:trPr>
        <w:tc>
          <w:tcPr>
            <w:tcW w:w="8598" w:type="dxa"/>
            <w:gridSpan w:val="3"/>
            <w:shd w:val="clear" w:color="auto" w:fill="C6D9F1"/>
            <w:vAlign w:val="center"/>
          </w:tcPr>
          <w:p w14:paraId="007C767B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第二阶段</w:t>
            </w:r>
            <w:r w:rsidRPr="00762AF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媒体融合与智能通信领域青年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人才培养论坛</w:t>
            </w:r>
          </w:p>
          <w:p w14:paraId="41DA0195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主持：中国传媒大学信息与通信工程学院书记 金立标教授</w:t>
            </w:r>
          </w:p>
        </w:tc>
      </w:tr>
      <w:tr w:rsidR="00F83C99" w:rsidRPr="00762AF6" w14:paraId="495D1D35" w14:textId="77777777" w:rsidTr="00994CFA">
        <w:trPr>
          <w:trHeight w:val="984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16EDD974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09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3DBC0478" w14:textId="77777777" w:rsidR="00F83C99" w:rsidRPr="00C360DB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940DCF">
              <w:rPr>
                <w:rFonts w:ascii="仿宋_GB2312" w:eastAsia="仿宋_GB2312" w:hint="eastAsia"/>
                <w:sz w:val="28"/>
                <w:szCs w:val="32"/>
              </w:rPr>
              <w:t>面向智能通信系统的多波束赋形阵列设计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71043473" w14:textId="77777777" w:rsidR="00F83C99" w:rsidRPr="00D37605" w:rsidRDefault="00F83C99" w:rsidP="00994CFA">
            <w:pPr>
              <w:spacing w:line="400" w:lineRule="exact"/>
              <w:jc w:val="left"/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</w:pPr>
            <w:r w:rsidRPr="00AF08E4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张峻玮 中国传媒大学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讲师</w:t>
            </w:r>
          </w:p>
        </w:tc>
      </w:tr>
      <w:tr w:rsidR="00F83C99" w:rsidRPr="00762AF6" w14:paraId="1372E75F" w14:textId="77777777" w:rsidTr="00994CFA">
        <w:trPr>
          <w:trHeight w:val="984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143656CB" w14:textId="77777777" w:rsidR="00F83C99" w:rsidRPr="00762AF6" w:rsidRDefault="00F83C99" w:rsidP="00994CFA">
            <w:pPr>
              <w:spacing w:beforeAutospacing="1" w:afterAutospacing="1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-10: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03AC69BD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32"/>
              </w:rPr>
            </w:pPr>
            <w:r w:rsidRPr="00762AF6">
              <w:rPr>
                <w:rFonts w:ascii="仿宋_GB2312" w:eastAsia="仿宋_GB2312" w:hint="eastAsia"/>
                <w:sz w:val="28"/>
                <w:szCs w:val="32"/>
              </w:rPr>
              <w:t>视听跨媒体音频计算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08612FC9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</w:pP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程皓楠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中国传媒大学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F83C99" w:rsidRPr="00762AF6" w14:paraId="388CCC9B" w14:textId="77777777" w:rsidTr="00994CFA">
        <w:trPr>
          <w:trHeight w:val="1037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3A22E793" w14:textId="77777777" w:rsidR="00F83C99" w:rsidRPr="00762AF6" w:rsidRDefault="00F83C99" w:rsidP="00994CFA">
            <w:pPr>
              <w:spacing w:beforeAutospacing="1" w:afterAutospacing="1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/>
                <w:sz w:val="28"/>
                <w:szCs w:val="28"/>
              </w:rPr>
              <w:t>10: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-10: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681AD7DA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32"/>
              </w:rPr>
            </w:pPr>
            <w:r w:rsidRPr="00544966">
              <w:rPr>
                <w:rFonts w:ascii="仿宋_GB2312" w:eastAsia="仿宋_GB2312" w:hint="eastAsia"/>
                <w:sz w:val="28"/>
                <w:szCs w:val="32"/>
              </w:rPr>
              <w:t>短视频情感计算关键技术与应用研究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68D7C426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</w:pP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卫青蓝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中国传媒大学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F83C99" w:rsidRPr="00762AF6" w14:paraId="2629B23E" w14:textId="77777777" w:rsidTr="00994CFA">
        <w:trPr>
          <w:trHeight w:val="984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0C92383E" w14:textId="77777777" w:rsidR="00F83C99" w:rsidRPr="00762AF6" w:rsidRDefault="00F83C99" w:rsidP="00994CFA">
            <w:pPr>
              <w:spacing w:beforeAutospacing="1" w:afterAutospacing="1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/>
                <w:sz w:val="28"/>
                <w:szCs w:val="28"/>
              </w:rPr>
              <w:t>10: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60846582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32"/>
              </w:rPr>
            </w:pPr>
            <w:r w:rsidRPr="00762AF6">
              <w:rPr>
                <w:rFonts w:ascii="仿宋_GB2312" w:eastAsia="仿宋_GB2312" w:hint="eastAsia"/>
                <w:sz w:val="28"/>
                <w:szCs w:val="32"/>
              </w:rPr>
              <w:t>全同态加密在隐私保护机器学习中的应用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523714E7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</w:pP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郑中翔 中国传媒大学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讲师</w:t>
            </w:r>
          </w:p>
        </w:tc>
      </w:tr>
      <w:tr w:rsidR="00F83C99" w:rsidRPr="00114DE1" w14:paraId="5266CE38" w14:textId="77777777" w:rsidTr="00994CFA">
        <w:trPr>
          <w:trHeight w:val="984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8A7C393" w14:textId="77777777" w:rsidR="00F83C99" w:rsidRPr="00762AF6" w:rsidRDefault="00F83C99" w:rsidP="00994CFA">
            <w:pPr>
              <w:spacing w:beforeAutospacing="1" w:afterAutospacing="1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4706AA14" w14:textId="77777777" w:rsidR="00F83C99" w:rsidRPr="00C360DB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32"/>
              </w:rPr>
            </w:pPr>
            <w:r w:rsidRPr="00940DCF">
              <w:rPr>
                <w:rFonts w:ascii="仿宋_GB2312" w:eastAsia="仿宋_GB2312" w:hint="eastAsia"/>
                <w:sz w:val="28"/>
                <w:szCs w:val="32"/>
              </w:rPr>
              <w:t>AIGC时代下</w:t>
            </w:r>
            <w:r>
              <w:rPr>
                <w:rFonts w:ascii="仿宋_GB2312" w:eastAsia="仿宋_GB2312" w:hint="eastAsia"/>
                <w:sz w:val="28"/>
                <w:szCs w:val="32"/>
              </w:rPr>
              <w:t>媒体内容</w:t>
            </w:r>
            <w:r w:rsidRPr="00940DCF">
              <w:rPr>
                <w:rFonts w:ascii="仿宋_GB2312" w:eastAsia="仿宋_GB2312" w:hint="eastAsia"/>
                <w:sz w:val="28"/>
                <w:szCs w:val="32"/>
              </w:rPr>
              <w:t>生成与编码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65B7ACA3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</w:pP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毛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2AF6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琪 中国传媒大学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F83C99" w:rsidRPr="00762AF6" w14:paraId="5311891B" w14:textId="77777777" w:rsidTr="00994CFA">
        <w:trPr>
          <w:trHeight w:val="488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4D020E7D" w14:textId="77777777" w:rsidR="00F83C99" w:rsidRPr="00762AF6" w:rsidRDefault="00F83C99" w:rsidP="00994CFA">
            <w:pPr>
              <w:spacing w:beforeAutospacing="1" w:afterAutospacing="1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-11: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026" w:type="dxa"/>
            <w:shd w:val="clear" w:color="auto" w:fill="FFFFFF"/>
            <w:vAlign w:val="center"/>
          </w:tcPr>
          <w:p w14:paraId="62F2AA93" w14:textId="77777777" w:rsidR="00F83C99" w:rsidRPr="00762AF6" w:rsidRDefault="00F83C99" w:rsidP="00994CFA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32"/>
              </w:rPr>
            </w:pPr>
            <w:r w:rsidRPr="00632A2D">
              <w:rPr>
                <w:rFonts w:ascii="仿宋_GB2312" w:eastAsia="仿宋_GB2312" w:hint="eastAsia"/>
                <w:sz w:val="28"/>
                <w:szCs w:val="32"/>
              </w:rPr>
              <w:t>电大尺寸复杂目标的快速电磁仿真</w:t>
            </w:r>
          </w:p>
        </w:tc>
        <w:tc>
          <w:tcPr>
            <w:tcW w:w="3783" w:type="dxa"/>
            <w:shd w:val="clear" w:color="auto" w:fill="FFFFFF"/>
            <w:vAlign w:val="center"/>
          </w:tcPr>
          <w:p w14:paraId="1286A917" w14:textId="77777777" w:rsidR="00F83C99" w:rsidRPr="00D37605" w:rsidRDefault="00F83C99" w:rsidP="00994CFA">
            <w:pPr>
              <w:spacing w:line="400" w:lineRule="exact"/>
              <w:jc w:val="both"/>
              <w:rPr>
                <w:rFonts w:ascii="仿宋_GB2312" w:eastAsia="仿宋_GB2312" w:hAnsi="微软雅黑"/>
                <w:color w:val="000000"/>
                <w:sz w:val="28"/>
                <w:szCs w:val="28"/>
                <w:shd w:val="clear" w:color="auto" w:fill="FFFFFF"/>
              </w:rPr>
            </w:pPr>
            <w:r w:rsidRPr="00AF08E4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刘金波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F08E4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中国传媒大学</w:t>
            </w: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F83C99" w:rsidRPr="00762AF6" w14:paraId="47AF2519" w14:textId="77777777" w:rsidTr="00994CFA">
        <w:trPr>
          <w:trHeight w:val="984"/>
          <w:jc w:val="center"/>
        </w:trPr>
        <w:tc>
          <w:tcPr>
            <w:tcW w:w="8598" w:type="dxa"/>
            <w:gridSpan w:val="3"/>
            <w:shd w:val="clear" w:color="auto" w:fill="C6D9F1"/>
            <w:vAlign w:val="center"/>
          </w:tcPr>
          <w:p w14:paraId="62C5C206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第三阶段 专家点评环节</w:t>
            </w:r>
          </w:p>
          <w:p w14:paraId="57B14BA0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主持：中国传媒大学信息与通信工程学院书记 金立标教授</w:t>
            </w:r>
          </w:p>
        </w:tc>
      </w:tr>
      <w:tr w:rsidR="00F83C99" w:rsidRPr="00981265" w14:paraId="31317E6A" w14:textId="77777777" w:rsidTr="00994CFA">
        <w:trPr>
          <w:trHeight w:val="2465"/>
          <w:jc w:val="center"/>
        </w:trPr>
        <w:tc>
          <w:tcPr>
            <w:tcW w:w="1789" w:type="dxa"/>
            <w:shd w:val="clear" w:color="auto" w:fill="FFFFFF"/>
            <w:vAlign w:val="center"/>
          </w:tcPr>
          <w:p w14:paraId="252F001B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/>
                <w:sz w:val="28"/>
                <w:szCs w:val="28"/>
              </w:rPr>
              <w:t>11: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-12:00</w:t>
            </w:r>
          </w:p>
        </w:tc>
        <w:tc>
          <w:tcPr>
            <w:tcW w:w="6809" w:type="dxa"/>
            <w:gridSpan w:val="2"/>
            <w:shd w:val="clear" w:color="auto" w:fill="FFFFFF"/>
            <w:vAlign w:val="center"/>
          </w:tcPr>
          <w:p w14:paraId="1723E55A" w14:textId="77777777" w:rsidR="00F83C99" w:rsidRDefault="00F83C99" w:rsidP="00994CFA">
            <w:pPr>
              <w:snapToGrid w:val="0"/>
              <w:spacing w:beforeLines="100" w:before="312"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 xml:space="preserve">曹先彬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北京航空航天大学</w:t>
            </w:r>
          </w:p>
          <w:p w14:paraId="5722637E" w14:textId="77777777" w:rsidR="00F83C99" w:rsidRDefault="00F83C99" w:rsidP="00994CFA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教授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北京交通大学</w:t>
            </w:r>
          </w:p>
          <w:p w14:paraId="5D4FC2A5" w14:textId="77777777" w:rsidR="00F83C99" w:rsidRDefault="00F83C99" w:rsidP="00994CFA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 xml:space="preserve">马思伟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北京大学</w:t>
            </w:r>
          </w:p>
          <w:p w14:paraId="57EB2708" w14:textId="77777777" w:rsidR="00F83C99" w:rsidRDefault="00F83C99" w:rsidP="00994CFA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 xml:space="preserve">霞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教授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北京师范大学</w:t>
            </w:r>
          </w:p>
          <w:p w14:paraId="734537BE" w14:textId="77777777" w:rsidR="00F83C99" w:rsidRPr="00762AF6" w:rsidRDefault="00F83C99" w:rsidP="00994CFA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 xml:space="preserve">伟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北京理工大学</w:t>
            </w:r>
          </w:p>
          <w:p w14:paraId="41786C0F" w14:textId="77777777" w:rsidR="00F83C99" w:rsidRDefault="00F83C99" w:rsidP="00994CFA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张海君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教授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北京科技大学</w:t>
            </w:r>
          </w:p>
          <w:p w14:paraId="43D654FD" w14:textId="77777777" w:rsidR="00F83C99" w:rsidRPr="00762AF6" w:rsidRDefault="00F83C99" w:rsidP="00994CFA">
            <w:pPr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 xml:space="preserve">高飞飞 </w:t>
            </w:r>
            <w:r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清华大学</w:t>
            </w:r>
          </w:p>
          <w:p w14:paraId="10874A13" w14:textId="77777777" w:rsidR="00F83C99" w:rsidRPr="00762AF6" w:rsidRDefault="00F83C99" w:rsidP="00994CFA">
            <w:pPr>
              <w:snapToGrid w:val="0"/>
              <w:spacing w:afterLines="100" w:after="312"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各位专家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各参会代表</w:t>
            </w:r>
          </w:p>
        </w:tc>
      </w:tr>
      <w:tr w:rsidR="00F83C99" w:rsidRPr="00762AF6" w14:paraId="321E36E3" w14:textId="77777777" w:rsidTr="00994CFA">
        <w:trPr>
          <w:trHeight w:val="496"/>
          <w:jc w:val="center"/>
        </w:trPr>
        <w:tc>
          <w:tcPr>
            <w:tcW w:w="1789" w:type="dxa"/>
            <w:shd w:val="clear" w:color="auto" w:fill="FDE9D9"/>
            <w:vAlign w:val="center"/>
          </w:tcPr>
          <w:p w14:paraId="52CB753C" w14:textId="77777777" w:rsidR="00F83C99" w:rsidRPr="00762AF6" w:rsidRDefault="00F83C99" w:rsidP="00994CFA">
            <w:pPr>
              <w:spacing w:beforeAutospacing="1" w:afterAutospacing="1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2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00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13</w:t>
            </w:r>
            <w:r w:rsidRPr="00762AF6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762AF6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6809" w:type="dxa"/>
            <w:gridSpan w:val="2"/>
            <w:shd w:val="clear" w:color="auto" w:fill="FDE9D9"/>
            <w:vAlign w:val="center"/>
          </w:tcPr>
          <w:p w14:paraId="625D58A2" w14:textId="77777777" w:rsidR="00F83C99" w:rsidRPr="00762AF6" w:rsidRDefault="00F83C99" w:rsidP="00994C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62AF6">
              <w:rPr>
                <w:rFonts w:ascii="仿宋_GB2312" w:eastAsia="仿宋_GB2312" w:hint="eastAsia"/>
                <w:sz w:val="28"/>
                <w:szCs w:val="28"/>
              </w:rPr>
              <w:t>午餐</w:t>
            </w:r>
          </w:p>
        </w:tc>
      </w:tr>
    </w:tbl>
    <w:p w14:paraId="4C2C7BDB" w14:textId="77777777" w:rsidR="00F83C99" w:rsidRPr="00237FFB" w:rsidRDefault="00F83C99" w:rsidP="00F83C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1984EC8" w14:textId="77777777" w:rsidR="00F83C99" w:rsidRDefault="00F83C99" w:rsidP="00F83C99"/>
    <w:p w14:paraId="2B1340C6" w14:textId="77777777" w:rsidR="00F83C99" w:rsidRDefault="00F83C99" w:rsidP="00F83C99"/>
    <w:p w14:paraId="35ED93BE" w14:textId="77777777" w:rsidR="00480283" w:rsidRPr="00F83C99" w:rsidRDefault="00480283" w:rsidP="00F83C99"/>
    <w:sectPr w:rsidR="00480283" w:rsidRPr="00F8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70C8" w14:textId="77777777" w:rsidR="00F83C99" w:rsidRDefault="00F83C99" w:rsidP="00F83C99">
      <w:r>
        <w:separator/>
      </w:r>
    </w:p>
  </w:endnote>
  <w:endnote w:type="continuationSeparator" w:id="0">
    <w:p w14:paraId="63C04DCB" w14:textId="77777777" w:rsidR="00F83C99" w:rsidRDefault="00F83C99" w:rsidP="00F8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4D59" w14:textId="77777777" w:rsidR="00F83C99" w:rsidRDefault="00F83C99" w:rsidP="00F83C99">
      <w:r>
        <w:separator/>
      </w:r>
    </w:p>
  </w:footnote>
  <w:footnote w:type="continuationSeparator" w:id="0">
    <w:p w14:paraId="32194288" w14:textId="77777777" w:rsidR="00F83C99" w:rsidRDefault="00F83C99" w:rsidP="00F8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83"/>
    <w:rsid w:val="00480283"/>
    <w:rsid w:val="00F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08DEFD-F663-4516-99A9-9186962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C99"/>
    <w:pPr>
      <w:jc w:val="center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9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83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C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83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2023-10-26T07:10:00Z</dcterms:created>
  <dcterms:modified xsi:type="dcterms:W3CDTF">2023-10-26T07:11:00Z</dcterms:modified>
</cp:coreProperties>
</file>