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bidi w:val="0"/>
        <w:spacing w:before="312" w:beforeLines="100" w:after="156" w:afterLines="50"/>
        <w:textAlignment w:val="auto"/>
        <w:outlineLvl w:val="9"/>
        <w:rPr>
          <w:rFonts w:hint="eastAsia" w:ascii="仿宋" w:hAnsi="仿宋" w:eastAsia="仿宋"/>
          <w:sz w:val="36"/>
          <w:szCs w:val="36"/>
        </w:rPr>
      </w:pPr>
      <w:bookmarkStart w:id="0" w:name="_Toc496794408"/>
      <w:bookmarkStart w:id="1" w:name="_Toc401927300"/>
      <w:r>
        <w:rPr>
          <w:rFonts w:ascii="仿宋" w:hAnsi="仿宋" w:eastAsia="仿宋"/>
          <w:sz w:val="36"/>
          <w:szCs w:val="36"/>
        </w:rPr>
        <w:t>附件</w:t>
      </w:r>
      <w:r>
        <w:rPr>
          <w:rFonts w:hint="eastAsia" w:ascii="仿宋" w:hAnsi="仿宋" w:eastAsia="仿宋"/>
          <w:sz w:val="36"/>
          <w:szCs w:val="36"/>
        </w:rPr>
        <w:t>1：</w:t>
      </w:r>
    </w:p>
    <w:p>
      <w:pPr>
        <w:pageBreakBefore w:val="0"/>
        <w:kinsoku/>
        <w:wordWrap/>
        <w:overflowPunct/>
        <w:topLinePunct w:val="0"/>
        <w:bidi w:val="0"/>
        <w:spacing w:before="312" w:beforeLines="100" w:after="156" w:afterLines="50" w:line="520" w:lineRule="exact"/>
        <w:contextualSpacing/>
        <w:jc w:val="center"/>
        <w:textAlignment w:val="auto"/>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17780</wp:posOffset>
                </wp:positionV>
                <wp:extent cx="1416685" cy="633730"/>
                <wp:effectExtent l="4445" t="5080" r="13970" b="889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03pt;margin-top:1.4pt;height:49.9pt;width:111.55pt;z-index:251659264;mso-width-relative:margin;mso-height-relative:margin;" fillcolor="#FFFFFF" filled="t" stroked="t" coordsize="21600,21600" o:gfxdata="UEsDBAoAAAAAAIdO4kAAAAAAAAAAAAAAAAAEAAAAZHJzL1BLAwQUAAAACACHTuJAckp4T9gAAAAJ&#10;AQAADwAAAGRycy9kb3ducmV2LnhtbE2PW0vEMBCF3wX/QxjBNzdpkVJr030QBFEQXNfbW7aZXjSZ&#10;dJvsxX/v+KSPwzmc+b56efRO7HGOYyAN2UKBQGqDHanXsH6+vShBxGTIGhcINXxjhGVzelKbyoYD&#10;PeF+lXrBIxQro2FIaaqkjO2A3sRFmJA468LsTeJz7qWdzYHHvZO5UoX0ZiT+MJgJbwZsv1Y7r+Ft&#10;3D583LnXl+zysSu37v2++yyM1udnmboGkfCY/srwi8/o0DDTJuzIRuE0FKpgl6QhZwPOy/wqA7Hh&#10;osoLkE0t/xs0P1BLAwQUAAAACACHTuJA+dC+uToCAACcBAAADgAAAGRycy9lMm9Eb2MueG1srVRN&#10;b9swDL0P2H8QdF+cZMvQGHGKLkGGAd0H0O4HMLIcC5NETVJid79+lOxkQbdDD/PBoCzy8fGR9Oq2&#10;N5qdpA8KbcVnkyln0gqslT1U/Pvj7s0NZyGCrUGjlRV/koHfrl+/WnWulHNsUdfSMwKxoexcxdsY&#10;XVkUQbTSQJigk5YuG/QGIh39oag9dIRudDGfTt8XHfraeRQyBPq6HS75iOhfAohNo4TcojgaaeOA&#10;6qWGSCWFVrnA15lt00gRvzZNkJHpilOlMb8pCdn79C7WKygPHlyrxEgBXkLhWU0GlKWkF6gtRGBH&#10;r/6CMkp4DNjEiUBTDIVkRaiK2fSZNg8tOJlrIamDu4ge/h+s+HL65pmqaRI4s2Co4Y+yj+wD9uxd&#10;UqdzoSSnB0dusafPyTNVGtw9ih+BWdy0YA/yznvsWgk1sZulyOIqdMAJCWTffcaa0sAxYgbqG28S&#10;IInBCJ0683TpTKIiUsr5YjmfLjgTdLd4u5zNFjkFlOdo50P8KNGwZFTcU+czOpzuQ0xsoDy7ZPao&#10;Vb1TWueDP+w32rMT0JTs8jOih2s3bVlX8eVivhgEuL4L1xDT/PwLIlHYQmiHVDVZyQtKoyItlVam&#10;4jfXwdqmW5kHeawjqZqEHCSN/b4fu7TH+on09TgMOa04GS36X5x1NOAVDz+P4CVn+pOlHqVtOBv+&#10;bOzPBlhBoRWPnA3mJg5bc3ReHVpCHqbA4h31sVFZ4kRtYDF2n4Y2Kz8uWNqK63P2+vNT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kp4T9gAAAAJAQAADwAAAAAAAAABACAAAAAiAAAAZHJzL2Rv&#10;d25yZXYueG1sUEsBAhQAFAAAAAgAh07iQPnQvrk6AgAAnAQAAA4AAAAAAAAAAQAgAAAAJwEAAGRy&#10;cy9lMm9Eb2MueG1sUEsFBgAAAAAGAAYAWQEAANMFA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r>
        <w:rPr>
          <w:rFonts w:hint="eastAsia" w:ascii="方正小标宋简体" w:hAnsi="宋体" w:eastAsia="方正小标宋简体"/>
          <w:sz w:val="56"/>
          <w:szCs w:val="44"/>
        </w:rPr>
        <w:t>202</w:t>
      </w:r>
      <w:r>
        <w:rPr>
          <w:rFonts w:hint="eastAsia" w:ascii="方正小标宋简体" w:hAnsi="宋体" w:eastAsia="方正小标宋简体"/>
          <w:sz w:val="56"/>
          <w:szCs w:val="44"/>
          <w:lang w:val="en-US" w:eastAsia="zh-CN"/>
        </w:rPr>
        <w:t>2</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lang w:val="en-US" w:eastAsia="zh-CN"/>
        </w:rPr>
        <w:t>推荐</w:t>
      </w:r>
      <w:bookmarkStart w:id="30" w:name="_GoBack"/>
      <w:bookmarkEnd w:id="30"/>
      <w:r>
        <w:rPr>
          <w:rFonts w:hint="eastAsia" w:ascii="方正小标宋简体" w:hAnsi="宋体" w:eastAsia="方正小标宋简体"/>
          <w:sz w:val="56"/>
          <w:szCs w:val="44"/>
        </w:rPr>
        <w:t>书</w:t>
      </w: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r>
        <w:rPr>
          <w:rFonts w:hint="eastAsia" w:ascii="方正小标宋简体" w:hAnsi="宋体" w:eastAsia="方正小标宋简体"/>
          <w:sz w:val="56"/>
          <w:szCs w:val="44"/>
          <w:lang w:val="en-US" w:eastAsia="zh-CN"/>
        </w:rPr>
        <w:t>创新团队</w:t>
      </w:r>
      <w:r>
        <w:rPr>
          <w:rFonts w:hint="eastAsia" w:ascii="方正小标宋简体" w:hAnsi="宋体" w:eastAsia="方正小标宋简体"/>
          <w:sz w:val="56"/>
          <w:szCs w:val="44"/>
        </w:rPr>
        <w:t>奖</w:t>
      </w: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楷体" w:hAnsi="楷体" w:eastAsia="楷体"/>
          <w:sz w:val="36"/>
          <w:szCs w:val="44"/>
        </w:rPr>
      </w:pPr>
      <w:r>
        <w:rPr>
          <w:rFonts w:hint="eastAsia" w:ascii="楷体" w:hAnsi="楷体" w:eastAsia="楷体"/>
          <w:sz w:val="36"/>
          <w:szCs w:val="44"/>
        </w:rPr>
        <w:t>中国电子学会制</w:t>
      </w:r>
    </w:p>
    <w:p>
      <w:pPr>
        <w:pageBreakBefore w:val="0"/>
        <w:kinsoku/>
        <w:wordWrap/>
        <w:overflowPunct/>
        <w:topLinePunct w:val="0"/>
        <w:bidi w:val="0"/>
        <w:spacing w:before="312" w:beforeLines="100" w:after="156" w:afterLines="50"/>
        <w:contextualSpacing/>
        <w:jc w:val="center"/>
        <w:textAlignment w:val="auto"/>
        <w:outlineLvl w:val="9"/>
        <w:rPr>
          <w:rFonts w:hint="eastAsia" w:ascii="楷体" w:hAnsi="楷体" w:eastAsia="楷体"/>
          <w:sz w:val="36"/>
          <w:szCs w:val="44"/>
        </w:rPr>
      </w:pPr>
      <w:r>
        <w:rPr>
          <w:rFonts w:hint="eastAsia" w:ascii="楷体" w:hAnsi="楷体" w:eastAsia="楷体"/>
          <w:sz w:val="36"/>
          <w:szCs w:val="44"/>
        </w:rPr>
        <w:t>2</w:t>
      </w:r>
      <w:r>
        <w:rPr>
          <w:rFonts w:ascii="楷体" w:hAnsi="楷体" w:eastAsia="楷体"/>
          <w:sz w:val="36"/>
          <w:szCs w:val="44"/>
        </w:rPr>
        <w:t>022年</w:t>
      </w:r>
      <w:r>
        <w:rPr>
          <w:rFonts w:hint="eastAsia" w:ascii="楷体" w:hAnsi="楷体" w:eastAsia="楷体"/>
          <w:sz w:val="36"/>
          <w:szCs w:val="44"/>
        </w:rPr>
        <w:t>4月</w:t>
      </w:r>
    </w:p>
    <w:p>
      <w:pPr>
        <w:pageBreakBefore w:val="0"/>
        <w:kinsoku/>
        <w:wordWrap/>
        <w:overflowPunct/>
        <w:topLinePunct w:val="0"/>
        <w:bidi w:val="0"/>
        <w:spacing w:before="312" w:beforeLines="100" w:after="156" w:afterLines="50"/>
        <w:contextualSpacing/>
        <w:jc w:val="center"/>
        <w:textAlignment w:val="auto"/>
        <w:outlineLvl w:val="9"/>
        <w:rPr>
          <w:rFonts w:hint="eastAsia" w:ascii="楷体" w:hAnsi="楷体" w:eastAsia="楷体"/>
          <w:sz w:val="36"/>
          <w:szCs w:val="44"/>
        </w:rPr>
      </w:pPr>
    </w:p>
    <w:p>
      <w:pPr>
        <w:spacing w:before="0" w:beforeLines="0" w:after="0" w:afterLines="0" w:line="240" w:lineRule="auto"/>
        <w:ind w:left="0" w:leftChars="0" w:right="0" w:rightChars="0" w:firstLine="0" w:firstLineChars="0"/>
        <w:jc w:val="center"/>
        <w:rPr>
          <w:rFonts w:hint="eastAsia" w:ascii="楷体" w:hAnsi="楷体" w:eastAsia="楷体" w:cs="楷体"/>
          <w:sz w:val="36"/>
          <w:szCs w:val="36"/>
        </w:rPr>
      </w:pPr>
      <w:bookmarkStart w:id="2" w:name="_Toc3672"/>
      <w:bookmarkStart w:id="3" w:name="_Toc10824"/>
      <w:r>
        <w:rPr>
          <w:rFonts w:hint="eastAsia" w:ascii="楷体" w:hAnsi="楷体" w:eastAsia="楷体" w:cs="楷体"/>
          <w:sz w:val="36"/>
          <w:szCs w:val="36"/>
        </w:rPr>
        <w:t>目录</w:t>
      </w:r>
    </w:p>
    <w:p>
      <w:pPr>
        <w:pStyle w:val="9"/>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"1-2" \h \u </w:instrText>
      </w:r>
      <w:r>
        <w:rPr>
          <w:rFonts w:hint="eastAsia" w:ascii="楷体" w:hAnsi="楷体" w:eastAsia="楷体" w:cs="楷体"/>
          <w:sz w:val="28"/>
          <w:szCs w:val="28"/>
        </w:rPr>
        <w:fldChar w:fldCharType="separate"/>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_Toc27932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第一部分 总体要求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_Toc27932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9"/>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_Toc19187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 xml:space="preserve">第二部分 </w:t>
      </w:r>
      <w:r>
        <w:rPr>
          <w:rFonts w:hint="eastAsia" w:ascii="楷体" w:hAnsi="楷体" w:eastAsia="楷体" w:cs="楷体"/>
          <w:sz w:val="28"/>
          <w:szCs w:val="28"/>
        </w:rPr>
        <w:t>推荐书（样表）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_Toc19187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_Toc32038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一、团队</w:t>
      </w:r>
      <w:r>
        <w:rPr>
          <w:rFonts w:hint="eastAsia" w:ascii="楷体" w:hAnsi="楷体" w:eastAsia="楷体" w:cs="楷体"/>
          <w:sz w:val="28"/>
          <w:szCs w:val="28"/>
        </w:rPr>
        <w:t>基本情况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_Toc32038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_Toc22103 </w:instrText>
      </w:r>
      <w:r>
        <w:rPr>
          <w:rFonts w:hint="eastAsia" w:ascii="楷体" w:hAnsi="楷体" w:eastAsia="楷体" w:cs="楷体"/>
          <w:sz w:val="28"/>
          <w:szCs w:val="28"/>
        </w:rPr>
        <w:fldChar w:fldCharType="separate"/>
      </w:r>
      <w:r>
        <w:rPr>
          <w:rFonts w:hint="eastAsia" w:ascii="楷体" w:hAnsi="楷体" w:eastAsia="楷体" w:cs="楷体"/>
          <w:sz w:val="28"/>
          <w:szCs w:val="28"/>
        </w:rPr>
        <w:t>二、提名意见</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_Toc22103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_Toc17052 </w:instrText>
      </w:r>
      <w:r>
        <w:rPr>
          <w:rFonts w:hint="eastAsia" w:ascii="楷体" w:hAnsi="楷体" w:eastAsia="楷体" w:cs="楷体"/>
          <w:sz w:val="28"/>
          <w:szCs w:val="28"/>
        </w:rPr>
        <w:fldChar w:fldCharType="separate"/>
      </w:r>
      <w:r>
        <w:rPr>
          <w:rFonts w:hint="eastAsia" w:ascii="楷体" w:hAnsi="楷体" w:eastAsia="楷体" w:cs="楷体"/>
          <w:sz w:val="28"/>
          <w:szCs w:val="28"/>
        </w:rPr>
        <w:t>三、团队简介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_Toc17052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_Toc181 </w:instrText>
      </w:r>
      <w:r>
        <w:rPr>
          <w:rFonts w:hint="eastAsia" w:ascii="楷体" w:hAnsi="楷体" w:eastAsia="楷体" w:cs="楷体"/>
          <w:sz w:val="28"/>
          <w:szCs w:val="28"/>
        </w:rPr>
        <w:fldChar w:fldCharType="separate"/>
      </w:r>
      <w:r>
        <w:rPr>
          <w:rFonts w:hint="eastAsia" w:ascii="楷体" w:hAnsi="楷体" w:eastAsia="楷体" w:cs="楷体"/>
          <w:sz w:val="28"/>
          <w:szCs w:val="28"/>
        </w:rPr>
        <w:t>四、团队主要科技成就及发展情况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_Toc181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_Toc15967 </w:instrText>
      </w:r>
      <w:r>
        <w:rPr>
          <w:rFonts w:hint="eastAsia" w:ascii="楷体" w:hAnsi="楷体" w:eastAsia="楷体" w:cs="楷体"/>
          <w:sz w:val="28"/>
          <w:szCs w:val="28"/>
        </w:rPr>
        <w:fldChar w:fldCharType="separate"/>
      </w:r>
      <w:r>
        <w:rPr>
          <w:rFonts w:hint="eastAsia" w:ascii="楷体" w:hAnsi="楷体" w:eastAsia="楷体" w:cs="楷体"/>
          <w:sz w:val="28"/>
          <w:szCs w:val="28"/>
        </w:rPr>
        <w:t>五、团队构成</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_Toc15967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_Toc23406 </w:instrText>
      </w:r>
      <w:r>
        <w:rPr>
          <w:rFonts w:hint="eastAsia" w:ascii="楷体" w:hAnsi="楷体" w:eastAsia="楷体" w:cs="楷体"/>
          <w:sz w:val="28"/>
          <w:szCs w:val="28"/>
        </w:rPr>
        <w:fldChar w:fldCharType="separate"/>
      </w:r>
      <w:r>
        <w:rPr>
          <w:rFonts w:hint="eastAsia" w:ascii="楷体" w:hAnsi="楷体" w:eastAsia="楷体" w:cs="楷体"/>
          <w:sz w:val="28"/>
          <w:szCs w:val="28"/>
        </w:rPr>
        <w:t>六、团队标志性成果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_Toc23406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_Toc2126 </w:instrText>
      </w:r>
      <w:r>
        <w:rPr>
          <w:rFonts w:hint="eastAsia" w:ascii="楷体" w:hAnsi="楷体" w:eastAsia="楷体" w:cs="楷体"/>
          <w:sz w:val="28"/>
          <w:szCs w:val="28"/>
        </w:rPr>
        <w:fldChar w:fldCharType="separate"/>
      </w:r>
      <w:r>
        <w:rPr>
          <w:rFonts w:hint="eastAsia" w:ascii="楷体" w:hAnsi="楷体" w:eastAsia="楷体" w:cs="楷体"/>
          <w:sz w:val="28"/>
          <w:szCs w:val="28"/>
        </w:rPr>
        <w:t>七、发表论文及专著情况 （不超过5项）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_Toc2126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_Toc8953 </w:instrText>
      </w:r>
      <w:r>
        <w:rPr>
          <w:rFonts w:hint="eastAsia" w:ascii="楷体" w:hAnsi="楷体" w:eastAsia="楷体" w:cs="楷体"/>
          <w:sz w:val="28"/>
          <w:szCs w:val="28"/>
        </w:rPr>
        <w:fldChar w:fldCharType="separate"/>
      </w:r>
      <w:r>
        <w:rPr>
          <w:rFonts w:hint="eastAsia" w:ascii="楷体" w:hAnsi="楷体" w:eastAsia="楷体" w:cs="楷体"/>
          <w:sz w:val="28"/>
          <w:szCs w:val="28"/>
        </w:rPr>
        <w:t>八、学术交流情况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_Toc8953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_Toc9928 </w:instrText>
      </w:r>
      <w:r>
        <w:rPr>
          <w:rFonts w:hint="eastAsia" w:ascii="楷体" w:hAnsi="楷体" w:eastAsia="楷体" w:cs="楷体"/>
          <w:sz w:val="28"/>
          <w:szCs w:val="28"/>
        </w:rPr>
        <w:fldChar w:fldCharType="separate"/>
      </w:r>
      <w:r>
        <w:rPr>
          <w:rFonts w:hint="eastAsia" w:ascii="楷体" w:hAnsi="楷体" w:eastAsia="楷体" w:cs="楷体"/>
          <w:sz w:val="28"/>
          <w:szCs w:val="28"/>
        </w:rPr>
        <w:t>九、所获知识产权和技术标准情况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_Toc9928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_Toc14550 </w:instrText>
      </w:r>
      <w:r>
        <w:rPr>
          <w:rFonts w:hint="eastAsia" w:ascii="楷体" w:hAnsi="楷体" w:eastAsia="楷体" w:cs="楷体"/>
          <w:sz w:val="28"/>
          <w:szCs w:val="28"/>
        </w:rPr>
        <w:fldChar w:fldCharType="separate"/>
      </w:r>
      <w:r>
        <w:rPr>
          <w:rFonts w:hint="eastAsia" w:ascii="楷体" w:hAnsi="楷体" w:eastAsia="楷体" w:cs="楷体"/>
          <w:sz w:val="28"/>
          <w:szCs w:val="28"/>
        </w:rPr>
        <w:t>十、团队承担科研项目情况 （不超过10项）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_Toc14550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_Toc8042 </w:instrText>
      </w:r>
      <w:r>
        <w:rPr>
          <w:rFonts w:hint="eastAsia" w:ascii="楷体" w:hAnsi="楷体" w:eastAsia="楷体" w:cs="楷体"/>
          <w:sz w:val="28"/>
          <w:szCs w:val="28"/>
        </w:rPr>
        <w:fldChar w:fldCharType="separate"/>
      </w:r>
      <w:r>
        <w:rPr>
          <w:rFonts w:hint="eastAsia" w:ascii="楷体" w:hAnsi="楷体" w:eastAsia="楷体" w:cs="楷体"/>
          <w:sz w:val="28"/>
          <w:szCs w:val="28"/>
        </w:rPr>
        <w:t>十一、团队曾获科技奖励情况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_Toc8042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_Toc30183 </w:instrText>
      </w:r>
      <w:r>
        <w:rPr>
          <w:rFonts w:hint="eastAsia" w:ascii="楷体" w:hAnsi="楷体" w:eastAsia="楷体" w:cs="楷体"/>
          <w:sz w:val="28"/>
          <w:szCs w:val="28"/>
        </w:rPr>
        <w:fldChar w:fldCharType="separate"/>
      </w:r>
      <w:r>
        <w:rPr>
          <w:rFonts w:hint="eastAsia" w:ascii="楷体" w:hAnsi="楷体" w:eastAsia="楷体" w:cs="楷体"/>
          <w:sz w:val="28"/>
          <w:szCs w:val="28"/>
        </w:rPr>
        <w:t>十二、团队主要科技成就变化趋势</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_Toc30183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_Toc29303 </w:instrText>
      </w:r>
      <w:r>
        <w:rPr>
          <w:rFonts w:hint="eastAsia" w:ascii="楷体" w:hAnsi="楷体" w:eastAsia="楷体" w:cs="楷体"/>
          <w:sz w:val="28"/>
          <w:szCs w:val="28"/>
        </w:rPr>
        <w:fldChar w:fldCharType="separate"/>
      </w:r>
      <w:r>
        <w:rPr>
          <w:rFonts w:hint="eastAsia" w:ascii="楷体" w:hAnsi="楷体" w:eastAsia="楷体" w:cs="楷体"/>
          <w:sz w:val="28"/>
          <w:szCs w:val="28"/>
        </w:rPr>
        <w:t>十三、团队合作情况汇总表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_Toc29303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_Toc24735 </w:instrText>
      </w:r>
      <w:r>
        <w:rPr>
          <w:rFonts w:hint="eastAsia" w:ascii="楷体" w:hAnsi="楷体" w:eastAsia="楷体" w:cs="楷体"/>
          <w:sz w:val="28"/>
          <w:szCs w:val="28"/>
        </w:rPr>
        <w:fldChar w:fldCharType="separate"/>
      </w:r>
      <w:r>
        <w:rPr>
          <w:rFonts w:hint="eastAsia" w:ascii="楷体" w:hAnsi="楷体" w:eastAsia="楷体" w:cs="楷体"/>
          <w:sz w:val="28"/>
          <w:szCs w:val="28"/>
        </w:rPr>
        <w:t>十四、团队主要成员情况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_Toc24735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_Toc32464 </w:instrText>
      </w:r>
      <w:r>
        <w:rPr>
          <w:rFonts w:hint="eastAsia" w:ascii="楷体" w:hAnsi="楷体" w:eastAsia="楷体" w:cs="楷体"/>
          <w:sz w:val="28"/>
          <w:szCs w:val="28"/>
        </w:rPr>
        <w:fldChar w:fldCharType="separate"/>
      </w:r>
      <w:r>
        <w:rPr>
          <w:rFonts w:hint="eastAsia" w:ascii="楷体" w:hAnsi="楷体" w:eastAsia="楷体" w:cs="楷体"/>
          <w:sz w:val="28"/>
          <w:szCs w:val="28"/>
        </w:rPr>
        <w:t>十五、支持单位情况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_Toc32464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0"/>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_Toc28080 </w:instrText>
      </w:r>
      <w:r>
        <w:rPr>
          <w:rFonts w:hint="eastAsia" w:ascii="楷体" w:hAnsi="楷体" w:eastAsia="楷体" w:cs="楷体"/>
          <w:sz w:val="28"/>
          <w:szCs w:val="28"/>
        </w:rPr>
        <w:fldChar w:fldCharType="separate"/>
      </w:r>
      <w:r>
        <w:rPr>
          <w:rFonts w:hint="eastAsia" w:ascii="楷体" w:hAnsi="楷体" w:eastAsia="楷体" w:cs="楷体"/>
          <w:sz w:val="28"/>
          <w:szCs w:val="28"/>
        </w:rPr>
        <w:t>十六、</w:t>
      </w:r>
      <w:r>
        <w:rPr>
          <w:rFonts w:hint="eastAsia" w:ascii="楷体" w:hAnsi="楷体" w:eastAsia="楷体" w:cs="楷体"/>
          <w:kern w:val="0"/>
          <w:sz w:val="28"/>
          <w:szCs w:val="28"/>
        </w:rPr>
        <w:t>附件列表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_Toc28080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9"/>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_Toc31338 </w:instrText>
      </w:r>
      <w:r>
        <w:rPr>
          <w:rFonts w:hint="eastAsia" w:ascii="楷体" w:hAnsi="楷体" w:eastAsia="楷体" w:cs="楷体"/>
          <w:sz w:val="28"/>
          <w:szCs w:val="28"/>
        </w:rPr>
        <w:fldChar w:fldCharType="separate"/>
      </w:r>
      <w:r>
        <w:rPr>
          <w:rFonts w:hint="eastAsia" w:ascii="楷体" w:hAnsi="楷体" w:eastAsia="楷体" w:cs="楷体"/>
          <w:sz w:val="28"/>
          <w:szCs w:val="28"/>
        </w:rPr>
        <w:t>第</w:t>
      </w:r>
      <w:r>
        <w:rPr>
          <w:rFonts w:hint="eastAsia" w:ascii="楷体" w:hAnsi="楷体" w:eastAsia="楷体" w:cs="楷体"/>
          <w:sz w:val="28"/>
          <w:szCs w:val="28"/>
          <w:lang w:val="en-US" w:eastAsia="zh-CN"/>
        </w:rPr>
        <w:t>三</w:t>
      </w:r>
      <w:r>
        <w:rPr>
          <w:rFonts w:hint="eastAsia" w:ascii="楷体" w:hAnsi="楷体" w:eastAsia="楷体" w:cs="楷体"/>
          <w:sz w:val="28"/>
          <w:szCs w:val="28"/>
        </w:rPr>
        <w:t>部分 填报说明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_Toc31338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9"/>
        <w:tabs>
          <w:tab w:val="right" w:leader="dot" w:pos="912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_Toc26395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第四部分 形式审查常见不合格内容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_Toc26395 \h </w:instrText>
      </w:r>
      <w:r>
        <w:rPr>
          <w:rFonts w:hint="eastAsia" w:ascii="楷体" w:hAnsi="楷体" w:eastAsia="楷体" w:cs="楷体"/>
          <w:sz w:val="28"/>
          <w:szCs w:val="28"/>
        </w:rPr>
        <w:fldChar w:fldCharType="separate"/>
      </w:r>
      <w:r>
        <w:rPr>
          <w:rFonts w:hint="eastAsia" w:ascii="楷体" w:hAnsi="楷体" w:eastAsia="楷体" w:cs="楷体"/>
          <w:sz w:val="28"/>
          <w:szCs w:val="28"/>
        </w:rPr>
        <w:t>29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r>
        <w:rPr>
          <w:rFonts w:hint="eastAsia" w:ascii="楷体" w:hAnsi="楷体" w:eastAsia="楷体" w:cs="楷体"/>
          <w:sz w:val="28"/>
          <w:szCs w:val="28"/>
        </w:rPr>
        <w:fldChar w:fldCharType="end"/>
      </w:r>
    </w:p>
    <w:p>
      <w:pPr>
        <w:pStyle w:val="2"/>
        <w:bidi w:val="0"/>
        <w:rPr>
          <w:rFonts w:hint="eastAsia"/>
          <w:sz w:val="32"/>
          <w:szCs w:val="48"/>
          <w:lang w:eastAsia="zh-CN"/>
        </w:rPr>
      </w:pPr>
      <w:bookmarkStart w:id="4" w:name="_Toc27932"/>
      <w:r>
        <w:rPr>
          <w:rFonts w:hint="eastAsia"/>
          <w:sz w:val="32"/>
          <w:szCs w:val="48"/>
          <w:lang w:val="en-US" w:eastAsia="zh-CN"/>
        </w:rPr>
        <w:t>第一部分 总体要求</w:t>
      </w:r>
      <w:bookmarkEnd w:id="2"/>
      <w:bookmarkEnd w:id="3"/>
      <w:bookmarkEnd w:id="4"/>
    </w:p>
    <w:p>
      <w:pPr>
        <w:pStyle w:val="5"/>
        <w:pageBreakBefore w:val="0"/>
        <w:kinsoku/>
        <w:wordWrap/>
        <w:overflowPunct/>
        <w:topLinePunct w:val="0"/>
        <w:bidi w:val="0"/>
        <w:textAlignment w:val="auto"/>
        <w:outlineLvl w:val="9"/>
        <w:rPr>
          <w:rFonts w:ascii="宋体" w:hAnsi="宋体" w:cs="Arial Unicode MS"/>
        </w:rPr>
      </w:pPr>
      <w:r>
        <w:rPr>
          <w:rFonts w:hint="eastAsia" w:ascii="宋体" w:hAnsi="宋体" w:cs="Arial Unicode MS"/>
        </w:rPr>
        <w:t>《中国电子学会科学技术奖推荐书——</w:t>
      </w:r>
      <w:r>
        <w:rPr>
          <w:rFonts w:hint="eastAsia" w:ascii="宋体" w:hAnsi="宋体" w:cs="Arial Unicode MS"/>
          <w:lang w:val="en-US" w:eastAsia="zh-CN"/>
        </w:rPr>
        <w:t>创新团队</w:t>
      </w:r>
      <w:r>
        <w:rPr>
          <w:rFonts w:hint="eastAsia" w:ascii="宋体" w:hAnsi="宋体" w:cs="Arial Unicode MS"/>
        </w:rPr>
        <w:t>奖</w:t>
      </w:r>
      <w:r>
        <w:rPr>
          <w:rFonts w:hint="eastAsia" w:ascii="宋体" w:hAnsi="宋体"/>
        </w:rPr>
        <w:t>》</w:t>
      </w:r>
      <w:r>
        <w:rPr>
          <w:rFonts w:hint="eastAsia" w:ascii="宋体" w:hAnsi="宋体"/>
          <w:lang w:eastAsia="zh-CN"/>
        </w:rPr>
        <w:t>（</w:t>
      </w:r>
      <w:r>
        <w:rPr>
          <w:rFonts w:hint="eastAsia" w:ascii="宋体" w:hAnsi="宋体"/>
          <w:lang w:val="en-US" w:eastAsia="zh-CN"/>
        </w:rPr>
        <w:t>下称《推荐书》</w:t>
      </w:r>
      <w:r>
        <w:rPr>
          <w:rFonts w:hint="eastAsia" w:ascii="宋体" w:hAnsi="宋体"/>
          <w:lang w:eastAsia="zh-CN"/>
        </w:rPr>
        <w:t>）</w:t>
      </w:r>
      <w:r>
        <w:rPr>
          <w:rFonts w:hint="eastAsia" w:ascii="宋体" w:hAnsi="宋体"/>
        </w:rPr>
        <w:t>是评审的基础文件和主要依据。请</w:t>
      </w:r>
      <w:r>
        <w:rPr>
          <w:rFonts w:hint="eastAsia" w:ascii="宋体" w:cs="宋体"/>
          <w:color w:val="000000"/>
          <w:kern w:val="0"/>
        </w:rPr>
        <w:t>根据</w:t>
      </w:r>
      <w:r>
        <w:rPr>
          <w:rFonts w:hint="eastAsia" w:ascii="宋体" w:cs="宋体"/>
          <w:color w:val="000000"/>
          <w:kern w:val="0"/>
          <w:lang w:val="en-US" w:eastAsia="zh-CN"/>
        </w:rPr>
        <w:t>相关要求</w:t>
      </w:r>
      <w:r>
        <w:rPr>
          <w:rFonts w:hint="eastAsia" w:ascii="宋体" w:cs="宋体"/>
          <w:color w:val="000000"/>
          <w:kern w:val="0"/>
        </w:rPr>
        <w:t>，</w:t>
      </w:r>
      <w:r>
        <w:rPr>
          <w:rFonts w:hint="eastAsia" w:ascii="宋体" w:cs="宋体"/>
          <w:color w:val="000000"/>
          <w:kern w:val="0"/>
          <w:lang w:val="en-US" w:eastAsia="zh-CN"/>
        </w:rPr>
        <w:t>并</w:t>
      </w:r>
      <w:r>
        <w:rPr>
          <w:rFonts w:hint="eastAsia" w:ascii="宋体" w:cs="宋体"/>
          <w:color w:val="000000"/>
          <w:kern w:val="0"/>
        </w:rPr>
        <w:t>按照推荐书规定的格式、栏目及所列标题的要求认真填写内容以及签字用印</w:t>
      </w:r>
      <w:r>
        <w:rPr>
          <w:rFonts w:hint="eastAsia" w:ascii="宋体" w:hAnsi="宋体" w:cs="Arial Unicode MS"/>
        </w:rPr>
        <w:t>。</w:t>
      </w:r>
      <w:r>
        <w:rPr>
          <w:rFonts w:hint="eastAsia" w:ascii="宋体" w:hAnsi="宋体"/>
        </w:rPr>
        <w:t>中国电子学会奖励工作办公室将开展形式审查工作。收到修改补充通知的单位</w:t>
      </w:r>
      <w:r>
        <w:rPr>
          <w:rFonts w:hint="eastAsia" w:ascii="宋体" w:hAnsi="宋体" w:cs="Arial Unicode MS"/>
        </w:rPr>
        <w:t>如未按要求修改或未在规定时间内重新提交，则该项目形式审查不合格，不予提交</w:t>
      </w:r>
      <w:r>
        <w:rPr>
          <w:rFonts w:ascii="宋体" w:hAnsi="宋体" w:cs="Arial Unicode MS"/>
        </w:rPr>
        <w:t>评审委员会评审</w:t>
      </w:r>
      <w:r>
        <w:rPr>
          <w:rFonts w:hint="eastAsia" w:ascii="宋体" w:hAnsi="宋体" w:cs="Arial Unicode MS"/>
        </w:rPr>
        <w:t>。</w:t>
      </w:r>
    </w:p>
    <w:p>
      <w:pPr>
        <w:pStyle w:val="5"/>
        <w:pageBreakBefore w:val="0"/>
        <w:kinsoku/>
        <w:wordWrap/>
        <w:overflowPunct/>
        <w:topLinePunct w:val="0"/>
        <w:bidi w:val="0"/>
        <w:spacing w:before="93" w:beforeLines="30"/>
        <w:ind w:firstLine="482" w:firstLineChars="0"/>
        <w:textAlignment w:val="auto"/>
        <w:outlineLvl w:val="9"/>
        <w:rPr>
          <w:rFonts w:ascii="宋体" w:hAnsi="宋体"/>
        </w:rPr>
      </w:pPr>
      <w:r>
        <w:rPr>
          <w:rFonts w:hint="eastAsia" w:ascii="宋体" w:hAnsi="宋体" w:cs="Arial Unicode MS"/>
          <w:lang w:eastAsia="zh-CN"/>
        </w:rPr>
        <w:t>《</w:t>
      </w:r>
      <w:r>
        <w:rPr>
          <w:rFonts w:hint="eastAsia" w:ascii="宋体" w:hAnsi="宋体" w:cs="Arial Unicode MS"/>
          <w:lang w:val="en-US" w:eastAsia="zh-CN"/>
        </w:rPr>
        <w:t>推荐书</w:t>
      </w:r>
      <w:r>
        <w:rPr>
          <w:rFonts w:hint="eastAsia" w:ascii="宋体" w:hAnsi="宋体" w:cs="Arial Unicode MS"/>
          <w:lang w:eastAsia="zh-CN"/>
        </w:rPr>
        <w:t>》</w:t>
      </w:r>
      <w:r>
        <w:rPr>
          <w:rFonts w:hint="eastAsia" w:ascii="宋体" w:hAnsi="宋体"/>
        </w:rPr>
        <w:t>按结构分为主件和附件，按提交方式分为电子版和纸质版。</w:t>
      </w:r>
    </w:p>
    <w:p>
      <w:pPr>
        <w:pStyle w:val="5"/>
        <w:pageBreakBefore w:val="0"/>
        <w:kinsoku/>
        <w:wordWrap/>
        <w:overflowPunct/>
        <w:topLinePunct w:val="0"/>
        <w:bidi w:val="0"/>
        <w:spacing w:before="93" w:beforeLines="30"/>
        <w:ind w:firstLine="482" w:firstLineChars="0"/>
        <w:textAlignment w:val="auto"/>
        <w:outlineLvl w:val="9"/>
        <w:rPr>
          <w:rFonts w:ascii="宋体" w:hAnsi="宋体"/>
        </w:rPr>
      </w:pPr>
      <w:r>
        <w:rPr>
          <w:rFonts w:hint="eastAsia" w:ascii="宋体" w:hAnsi="宋体"/>
          <w:b/>
          <w:bCs/>
        </w:rPr>
        <w:t>电子版推荐书</w:t>
      </w:r>
      <w:r>
        <w:rPr>
          <w:rFonts w:hint="eastAsia" w:ascii="宋体" w:hAnsi="宋体"/>
        </w:rPr>
        <w:t>包括主件（第一至第十六部分）和附件，应在指定的奖励系统（</w:t>
      </w:r>
      <w:r>
        <w:rPr>
          <w:rFonts w:ascii="宋体" w:hAnsi="宋体"/>
        </w:rPr>
        <w:t>http://etst.cie.org.cn/</w:t>
      </w:r>
      <w:r>
        <w:rPr>
          <w:rFonts w:hint="eastAsia" w:ascii="宋体" w:hAnsi="宋体"/>
        </w:rPr>
        <w:t>）中填写和上传。</w:t>
      </w:r>
    </w:p>
    <w:p>
      <w:pPr>
        <w:pStyle w:val="5"/>
        <w:pageBreakBefore w:val="0"/>
        <w:kinsoku/>
        <w:wordWrap/>
        <w:overflowPunct/>
        <w:topLinePunct w:val="0"/>
        <w:bidi w:val="0"/>
        <w:spacing w:before="93" w:beforeLines="30"/>
        <w:ind w:firstLine="482" w:firstLineChars="0"/>
        <w:textAlignment w:val="auto"/>
        <w:outlineLvl w:val="9"/>
        <w:rPr>
          <w:rFonts w:ascii="宋体" w:hAnsi="宋体"/>
        </w:rPr>
      </w:pPr>
      <w:r>
        <w:rPr>
          <w:rFonts w:hint="eastAsia" w:ascii="宋体" w:hAnsi="宋体"/>
          <w:b/>
          <w:bCs/>
        </w:rPr>
        <w:t>纸质版推荐书</w:t>
      </w:r>
      <w:r>
        <w:rPr>
          <w:rFonts w:ascii="宋体" w:hAnsi="宋体"/>
        </w:rPr>
        <w:t>包括</w:t>
      </w:r>
      <w:r>
        <w:rPr>
          <w:rFonts w:hint="eastAsia" w:ascii="宋体" w:hAnsi="宋体"/>
        </w:rPr>
        <w:t>主件</w:t>
      </w:r>
      <w:r>
        <w:rPr>
          <w:rFonts w:ascii="宋体" w:hAnsi="宋体"/>
        </w:rPr>
        <w:t>（第一至第</w:t>
      </w:r>
      <w:r>
        <w:rPr>
          <w:rFonts w:hint="eastAsia" w:ascii="宋体" w:hAnsi="宋体"/>
        </w:rPr>
        <w:t>十六</w:t>
      </w:r>
      <w:r>
        <w:rPr>
          <w:rFonts w:ascii="宋体" w:hAnsi="宋体"/>
        </w:rPr>
        <w:t>部分）和附件</w:t>
      </w:r>
      <w:r>
        <w:rPr>
          <w:rFonts w:hint="eastAsia" w:ascii="宋体" w:hAnsi="宋体"/>
        </w:rPr>
        <w:t>。纸质版主件应从奖励系统中直接生成并打印（包含“中国电子学会”水印），</w:t>
      </w:r>
      <w:r>
        <w:rPr>
          <w:rFonts w:hint="eastAsia" w:ascii="宋体" w:hAnsi="宋体"/>
          <w:lang w:val="en-US" w:eastAsia="zh-CN"/>
        </w:rPr>
        <w:t>样表无效。</w:t>
      </w:r>
      <w:r>
        <w:rPr>
          <w:rFonts w:hint="eastAsia" w:ascii="宋体" w:hAnsi="宋体"/>
        </w:rPr>
        <w:t>附件不需从奖励系统中打印。主件和附件应</w:t>
      </w:r>
      <w:r>
        <w:rPr>
          <w:rFonts w:hint="eastAsia" w:ascii="宋体" w:hAnsi="宋体"/>
          <w:lang w:val="en-US" w:eastAsia="zh-CN"/>
        </w:rPr>
        <w:t>合</w:t>
      </w:r>
      <w:r>
        <w:rPr>
          <w:rFonts w:hint="eastAsia" w:ascii="宋体" w:hAnsi="宋体"/>
        </w:rPr>
        <w:t>订，单双面不限，纸张规格A4，竖向左侧装订，主件以“</w:t>
      </w:r>
      <w:r>
        <w:rPr>
          <w:rFonts w:hint="eastAsia" w:ascii="黑体" w:hAnsi="黑体" w:eastAsia="黑体"/>
        </w:rPr>
        <w:t>一、</w:t>
      </w:r>
      <w:r>
        <w:rPr>
          <w:rFonts w:hint="eastAsia" w:ascii="黑体" w:hAnsi="黑体" w:eastAsia="黑体"/>
          <w:lang w:val="en-US" w:eastAsia="zh-CN"/>
        </w:rPr>
        <w:t>团队</w:t>
      </w:r>
      <w:r>
        <w:rPr>
          <w:rFonts w:hint="eastAsia" w:ascii="黑体" w:hAnsi="黑体" w:eastAsia="黑体"/>
        </w:rPr>
        <w:t>基本情况</w:t>
      </w:r>
      <w:r>
        <w:rPr>
          <w:rFonts w:hint="eastAsia" w:ascii="宋体" w:hAnsi="宋体"/>
        </w:rPr>
        <w:t>”作为首页，不要另加封面。附件材料需提供目录页作为封面，并确保目录与附件材料顺序一致。</w:t>
      </w:r>
    </w:p>
    <w:p>
      <w:pPr>
        <w:pageBreakBefore w:val="0"/>
        <w:kinsoku/>
        <w:wordWrap/>
        <w:overflowPunct/>
        <w:topLinePunct w:val="0"/>
        <w:autoSpaceDE w:val="0"/>
        <w:autoSpaceDN w:val="0"/>
        <w:bidi w:val="0"/>
        <w:adjustRightInd w:val="0"/>
        <w:spacing w:line="360" w:lineRule="auto"/>
        <w:ind w:firstLine="420"/>
        <w:jc w:val="left"/>
        <w:textAlignment w:val="auto"/>
        <w:outlineLvl w:val="9"/>
        <w:rPr>
          <w:rFonts w:hint="eastAsia" w:ascii="宋体" w:cs="宋体"/>
          <w:b/>
          <w:color w:val="000000"/>
          <w:kern w:val="0"/>
          <w:sz w:val="24"/>
          <w:szCs w:val="24"/>
          <w:lang w:bidi="ar-SA"/>
        </w:rPr>
      </w:pPr>
      <w:r>
        <w:rPr>
          <w:rFonts w:hint="eastAsia" w:ascii="宋体" w:cs="宋体"/>
          <w:b/>
          <w:color w:val="000000"/>
          <w:kern w:val="0"/>
          <w:sz w:val="24"/>
          <w:szCs w:val="24"/>
          <w:lang w:bidi="ar-SA"/>
        </w:rPr>
        <w:t>推荐项目不得填写涉及国家秘密的内容。</w:t>
      </w:r>
    </w:p>
    <w:p>
      <w:pPr>
        <w:pStyle w:val="2"/>
        <w:bidi w:val="0"/>
        <w:rPr>
          <w:sz w:val="32"/>
          <w:szCs w:val="48"/>
        </w:rPr>
      </w:pPr>
      <w:r>
        <w:rPr>
          <w:rFonts w:hint="eastAsia" w:ascii="宋体" w:hAnsi="宋体"/>
          <w:color w:val="0D0D0D"/>
          <w:sz w:val="36"/>
          <w:szCs w:val="36"/>
        </w:rPr>
        <w:br w:type="page"/>
      </w:r>
      <w:bookmarkEnd w:id="1"/>
      <w:bookmarkStart w:id="5" w:name="_Toc23915"/>
      <w:bookmarkStart w:id="6" w:name="_Toc19187"/>
      <w:bookmarkStart w:id="7" w:name="_Toc24774"/>
      <w:r>
        <w:rPr>
          <w:rFonts w:hint="eastAsia"/>
          <w:sz w:val="32"/>
          <w:szCs w:val="48"/>
          <w:lang w:val="en-US" w:eastAsia="zh-CN"/>
        </w:rPr>
        <w:t xml:space="preserve">第二部分 </w:t>
      </w:r>
      <w:r>
        <w:rPr>
          <w:rFonts w:hint="eastAsia"/>
          <w:sz w:val="32"/>
          <w:szCs w:val="48"/>
        </w:rPr>
        <w:t>推荐书（样表）</w:t>
      </w:r>
      <w:bookmarkEnd w:id="5"/>
      <w:bookmarkEnd w:id="6"/>
      <w:bookmarkEnd w:id="7"/>
    </w:p>
    <w:p>
      <w:pPr>
        <w:pStyle w:val="3"/>
        <w:numPr>
          <w:ilvl w:val="0"/>
          <w:numId w:val="0"/>
        </w:numPr>
        <w:bidi w:val="0"/>
        <w:ind w:leftChars="0"/>
        <w:jc w:val="center"/>
        <w:rPr>
          <w:rFonts w:ascii="黑体" w:hAnsi="黑体" w:eastAsia="黑体"/>
          <w:color w:val="0D0D0D"/>
          <w:sz w:val="28"/>
          <w:szCs w:val="28"/>
        </w:rPr>
      </w:pPr>
      <w:bookmarkStart w:id="8" w:name="_Toc32038"/>
      <w:bookmarkStart w:id="9" w:name="_Toc4990"/>
      <w:r>
        <w:rPr>
          <w:rFonts w:hint="eastAsia"/>
          <w:sz w:val="28"/>
          <w:szCs w:val="28"/>
          <w:lang w:val="en-US" w:eastAsia="zh-CN"/>
        </w:rPr>
        <w:t>一、团队</w:t>
      </w:r>
      <w:r>
        <w:rPr>
          <w:rFonts w:hint="eastAsia"/>
          <w:sz w:val="28"/>
          <w:szCs w:val="28"/>
        </w:rPr>
        <w:t>基本情况</w:t>
      </w:r>
      <w:bookmarkEnd w:id="8"/>
      <w:bookmarkEnd w:id="9"/>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54" w:hRule="exact"/>
          <w:jc w:val="center"/>
        </w:trPr>
        <w:tc>
          <w:tcPr>
            <w:tcW w:w="2885" w:type="dxa"/>
            <w:noWrap w:val="0"/>
            <w:vAlign w:val="center"/>
          </w:tcPr>
          <w:p>
            <w:pPr>
              <w:pStyle w:val="5"/>
              <w:pageBreakBefore w:val="0"/>
              <w:kinsoku/>
              <w:wordWrap/>
              <w:overflowPunct/>
              <w:topLinePunct w:val="0"/>
              <w:bidi w:val="0"/>
              <w:spacing w:line="240" w:lineRule="auto"/>
              <w:ind w:firstLine="0" w:firstLineChars="0"/>
              <w:jc w:val="center"/>
              <w:textAlignment w:val="auto"/>
              <w:outlineLvl w:val="9"/>
              <w:rPr>
                <w:rFonts w:ascii="宋体" w:hAnsi="宋体"/>
                <w:color w:val="0D0D0D"/>
                <w:szCs w:val="24"/>
              </w:rPr>
            </w:pPr>
            <w:r>
              <w:rPr>
                <w:rFonts w:hint="eastAsia" w:ascii="宋体" w:hAnsi="宋体"/>
                <w:color w:val="0D0D0D"/>
                <w:szCs w:val="24"/>
              </w:rPr>
              <w:t>推荐人</w:t>
            </w:r>
          </w:p>
        </w:tc>
        <w:tc>
          <w:tcPr>
            <w:tcW w:w="6343" w:type="dxa"/>
            <w:noWrap w:val="0"/>
            <w:vAlign w:val="center"/>
          </w:tcPr>
          <w:p>
            <w:pPr>
              <w:pStyle w:val="5"/>
              <w:pageBreakBefore w:val="0"/>
              <w:kinsoku/>
              <w:wordWrap/>
              <w:overflowPunct/>
              <w:topLinePunct w:val="0"/>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1" w:hRule="exact"/>
          <w:jc w:val="center"/>
        </w:trPr>
        <w:tc>
          <w:tcPr>
            <w:tcW w:w="2885" w:type="dxa"/>
            <w:noWrap w:val="0"/>
            <w:vAlign w:val="center"/>
          </w:tcPr>
          <w:p>
            <w:pPr>
              <w:pStyle w:val="5"/>
              <w:pageBreakBefore w:val="0"/>
              <w:kinsoku/>
              <w:wordWrap/>
              <w:overflowPunct/>
              <w:topLinePunct w:val="0"/>
              <w:bidi w:val="0"/>
              <w:spacing w:line="240" w:lineRule="auto"/>
              <w:ind w:firstLine="0" w:firstLineChars="0"/>
              <w:jc w:val="center"/>
              <w:textAlignment w:val="auto"/>
              <w:outlineLvl w:val="9"/>
              <w:rPr>
                <w:rFonts w:ascii="宋体" w:hAnsi="宋体"/>
                <w:color w:val="0D0D0D"/>
                <w:szCs w:val="24"/>
              </w:rPr>
            </w:pPr>
            <w:r>
              <w:rPr>
                <w:rFonts w:hint="eastAsia" w:ascii="宋体" w:hAnsi="宋体"/>
                <w:color w:val="0D0D0D"/>
                <w:szCs w:val="24"/>
              </w:rPr>
              <w:t>团队</w:t>
            </w:r>
            <w:r>
              <w:rPr>
                <w:rFonts w:ascii="宋体" w:hAnsi="宋体"/>
                <w:color w:val="0D0D0D"/>
                <w:szCs w:val="24"/>
              </w:rPr>
              <w:t>名称</w:t>
            </w:r>
          </w:p>
        </w:tc>
        <w:tc>
          <w:tcPr>
            <w:tcW w:w="6343" w:type="dxa"/>
            <w:noWrap w:val="0"/>
            <w:vAlign w:val="center"/>
          </w:tcPr>
          <w:p>
            <w:pPr>
              <w:pStyle w:val="5"/>
              <w:pageBreakBefore w:val="0"/>
              <w:kinsoku/>
              <w:wordWrap/>
              <w:overflowPunct/>
              <w:topLinePunct w:val="0"/>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1" w:hRule="exact"/>
          <w:jc w:val="center"/>
        </w:trPr>
        <w:tc>
          <w:tcPr>
            <w:tcW w:w="2885" w:type="dxa"/>
            <w:noWrap w:val="0"/>
            <w:vAlign w:val="center"/>
          </w:tcPr>
          <w:p>
            <w:pPr>
              <w:pStyle w:val="5"/>
              <w:pageBreakBefore w:val="0"/>
              <w:kinsoku/>
              <w:wordWrap/>
              <w:overflowPunct/>
              <w:topLinePunct w:val="0"/>
              <w:bidi w:val="0"/>
              <w:spacing w:line="240" w:lineRule="auto"/>
              <w:ind w:firstLine="0" w:firstLineChars="0"/>
              <w:jc w:val="center"/>
              <w:textAlignment w:val="auto"/>
              <w:outlineLvl w:val="9"/>
              <w:rPr>
                <w:rFonts w:hint="eastAsia" w:ascii="宋体" w:hAnsi="宋体"/>
                <w:color w:val="0D0D0D"/>
                <w:szCs w:val="24"/>
              </w:rPr>
            </w:pPr>
            <w:r>
              <w:rPr>
                <w:rFonts w:hint="eastAsia" w:ascii="宋体" w:hAnsi="宋体"/>
                <w:color w:val="0D0D0D"/>
                <w:szCs w:val="24"/>
              </w:rPr>
              <w:t>研究方向</w:t>
            </w:r>
          </w:p>
        </w:tc>
        <w:tc>
          <w:tcPr>
            <w:tcW w:w="6343" w:type="dxa"/>
            <w:noWrap w:val="0"/>
            <w:vAlign w:val="center"/>
          </w:tcPr>
          <w:p>
            <w:pPr>
              <w:pStyle w:val="5"/>
              <w:pageBreakBefore w:val="0"/>
              <w:kinsoku/>
              <w:wordWrap/>
              <w:overflowPunct/>
              <w:topLinePunct w:val="0"/>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1" w:hRule="exact"/>
          <w:jc w:val="center"/>
        </w:trPr>
        <w:tc>
          <w:tcPr>
            <w:tcW w:w="288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团队带头人</w:t>
            </w:r>
            <w:r>
              <w:rPr>
                <w:rFonts w:ascii="宋体" w:hAnsi="宋体"/>
                <w:color w:val="0D0D0D"/>
                <w:szCs w:val="24"/>
              </w:rPr>
              <w:br w:type="textWrapping"/>
            </w:r>
            <w:r>
              <w:rPr>
                <w:rFonts w:hint="eastAsia" w:ascii="宋体" w:hAnsi="宋体"/>
                <w:color w:val="0D0D0D"/>
                <w:sz w:val="21"/>
                <w:szCs w:val="24"/>
              </w:rPr>
              <w:t>（不超过三人）</w:t>
            </w:r>
          </w:p>
        </w:tc>
        <w:tc>
          <w:tcPr>
            <w:tcW w:w="6343" w:type="dxa"/>
            <w:noWrap w:val="0"/>
            <w:vAlign w:val="center"/>
          </w:tcPr>
          <w:p>
            <w:pPr>
              <w:pStyle w:val="5"/>
              <w:pageBreakBefore w:val="0"/>
              <w:kinsoku/>
              <w:wordWrap/>
              <w:overflowPunct/>
              <w:topLinePunct w:val="0"/>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1" w:hRule="exact"/>
          <w:jc w:val="center"/>
        </w:trPr>
        <w:tc>
          <w:tcPr>
            <w:tcW w:w="288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主要支持单位</w:t>
            </w:r>
          </w:p>
        </w:tc>
        <w:tc>
          <w:tcPr>
            <w:tcW w:w="6343" w:type="dxa"/>
            <w:noWrap w:val="0"/>
            <w:vAlign w:val="center"/>
          </w:tcPr>
          <w:p>
            <w:pPr>
              <w:pStyle w:val="5"/>
              <w:pageBreakBefore w:val="0"/>
              <w:kinsoku/>
              <w:wordWrap/>
              <w:overflowPunct/>
              <w:topLinePunct w:val="0"/>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1" w:hRule="exact"/>
          <w:jc w:val="center"/>
        </w:trPr>
        <w:tc>
          <w:tcPr>
            <w:tcW w:w="288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Cs w:val="24"/>
              </w:rPr>
            </w:pPr>
            <w:r>
              <w:rPr>
                <w:rFonts w:hint="eastAsia" w:ascii="宋体" w:hAnsi="宋体"/>
                <w:color w:val="0D0D0D"/>
                <w:szCs w:val="24"/>
              </w:rPr>
              <w:t>团队成立时间</w:t>
            </w:r>
          </w:p>
        </w:tc>
        <w:tc>
          <w:tcPr>
            <w:tcW w:w="6343" w:type="dxa"/>
            <w:noWrap w:val="0"/>
            <w:vAlign w:val="center"/>
          </w:tcPr>
          <w:p>
            <w:pPr>
              <w:pStyle w:val="5"/>
              <w:pageBreakBefore w:val="0"/>
              <w:kinsoku/>
              <w:wordWrap/>
              <w:overflowPunct/>
              <w:topLinePunct w:val="0"/>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1" w:hRule="exact"/>
          <w:jc w:val="center"/>
        </w:trPr>
        <w:tc>
          <w:tcPr>
            <w:tcW w:w="288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szCs w:val="24"/>
              </w:rPr>
            </w:pPr>
            <w:r>
              <w:rPr>
                <w:rFonts w:hint="eastAsia" w:ascii="宋体" w:hAnsi="宋体"/>
                <w:szCs w:val="24"/>
              </w:rPr>
              <w:t>学科</w:t>
            </w:r>
            <w:r>
              <w:rPr>
                <w:rFonts w:ascii="宋体" w:hAnsi="宋体"/>
                <w:szCs w:val="24"/>
              </w:rPr>
              <w:t>分类名称</w:t>
            </w:r>
          </w:p>
        </w:tc>
        <w:tc>
          <w:tcPr>
            <w:tcW w:w="6343" w:type="dxa"/>
            <w:noWrap w:val="0"/>
            <w:vAlign w:val="center"/>
          </w:tcPr>
          <w:p>
            <w:pPr>
              <w:pStyle w:val="5"/>
              <w:pageBreakBefore w:val="0"/>
              <w:kinsoku/>
              <w:wordWrap/>
              <w:overflowPunct/>
              <w:topLinePunct w:val="0"/>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36" w:hRule="exact"/>
          <w:jc w:val="center"/>
        </w:trPr>
        <w:tc>
          <w:tcPr>
            <w:tcW w:w="288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选择评审</w:t>
            </w:r>
            <w:r>
              <w:rPr>
                <w:rFonts w:ascii="宋体" w:hAnsi="宋体"/>
                <w:color w:val="0D0D0D"/>
                <w:szCs w:val="24"/>
              </w:rPr>
              <w:t>专业组</w:t>
            </w:r>
          </w:p>
        </w:tc>
        <w:tc>
          <w:tcPr>
            <w:tcW w:w="6343" w:type="dxa"/>
            <w:noWrap w:val="0"/>
            <w:vAlign w:val="center"/>
          </w:tcPr>
          <w:p>
            <w:pPr>
              <w:pStyle w:val="5"/>
              <w:pageBreakBefore w:val="0"/>
              <w:kinsoku/>
              <w:wordWrap/>
              <w:overflowPunct/>
              <w:topLinePunct w:val="0"/>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□电子系统           □集成电路与元器件</w:t>
            </w:r>
          </w:p>
          <w:p>
            <w:pPr>
              <w:pStyle w:val="5"/>
              <w:pageBreakBefore w:val="0"/>
              <w:kinsoku/>
              <w:wordWrap/>
              <w:overflowPunct/>
              <w:topLinePunct w:val="0"/>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 xml:space="preserve">□计算机     </w:t>
            </w:r>
            <w:r>
              <w:rPr>
                <w:rFonts w:ascii="宋体" w:hAnsi="宋体"/>
                <w:color w:val="0D0D0D"/>
                <w:szCs w:val="24"/>
              </w:rPr>
              <w:t xml:space="preserve">        </w:t>
            </w:r>
            <w:r>
              <w:rPr>
                <w:rFonts w:hint="eastAsia" w:ascii="宋体" w:hAnsi="宋体"/>
                <w:color w:val="0D0D0D"/>
                <w:szCs w:val="24"/>
              </w:rPr>
              <w:t>□软件</w:t>
            </w:r>
          </w:p>
          <w:p>
            <w:pPr>
              <w:pStyle w:val="5"/>
              <w:pageBreakBefore w:val="0"/>
              <w:kinsoku/>
              <w:wordWrap/>
              <w:overflowPunct/>
              <w:topLinePunct w:val="0"/>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□网络和通信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6" w:hRule="exact"/>
          <w:jc w:val="center"/>
        </w:trPr>
        <w:tc>
          <w:tcPr>
            <w:tcW w:w="288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Cs w:val="24"/>
              </w:rPr>
            </w:pPr>
            <w:r>
              <w:rPr>
                <w:rFonts w:hint="eastAsia" w:ascii="宋体" w:hAnsi="宋体"/>
                <w:color w:val="0D0D0D"/>
                <w:szCs w:val="24"/>
              </w:rPr>
              <w:t>所属</w:t>
            </w:r>
            <w:r>
              <w:rPr>
                <w:rFonts w:ascii="宋体" w:hAnsi="宋体"/>
                <w:color w:val="0D0D0D"/>
                <w:szCs w:val="24"/>
              </w:rPr>
              <w:t>国民经济行业</w:t>
            </w:r>
          </w:p>
        </w:tc>
        <w:tc>
          <w:tcPr>
            <w:tcW w:w="6343" w:type="dxa"/>
            <w:noWrap w:val="0"/>
            <w:vAlign w:val="center"/>
          </w:tcPr>
          <w:p>
            <w:pPr>
              <w:pStyle w:val="5"/>
              <w:pageBreakBefore w:val="0"/>
              <w:kinsoku/>
              <w:wordWrap/>
              <w:overflowPunct/>
              <w:topLinePunct w:val="0"/>
              <w:bidi w:val="0"/>
              <w:spacing w:line="500" w:lineRule="exact"/>
              <w:ind w:firstLine="720" w:firstLineChars="300"/>
              <w:textAlignment w:val="auto"/>
              <w:outlineLvl w:val="9"/>
              <w:rPr>
                <w:rFonts w:hint="eastAsia" w:hAnsi="宋体"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1" w:hRule="exact"/>
          <w:jc w:val="center"/>
        </w:trPr>
        <w:tc>
          <w:tcPr>
            <w:tcW w:w="288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所属国家重点发展</w:t>
            </w:r>
            <w:r>
              <w:rPr>
                <w:rFonts w:ascii="宋体" w:hAnsi="宋体"/>
                <w:color w:val="0D0D0D"/>
                <w:szCs w:val="24"/>
              </w:rPr>
              <w:t>领域</w:t>
            </w:r>
          </w:p>
        </w:tc>
        <w:tc>
          <w:tcPr>
            <w:tcW w:w="6343" w:type="dxa"/>
            <w:noWrap w:val="0"/>
            <w:vAlign w:val="center"/>
          </w:tcPr>
          <w:p>
            <w:pPr>
              <w:pStyle w:val="5"/>
              <w:pageBreakBefore w:val="0"/>
              <w:kinsoku/>
              <w:wordWrap/>
              <w:overflowPunct/>
              <w:topLinePunct w:val="0"/>
              <w:bidi w:val="0"/>
              <w:spacing w:line="390" w:lineRule="exact"/>
              <w:jc w:val="center"/>
              <w:textAlignment w:val="auto"/>
              <w:outlineLvl w:val="9"/>
              <w:rPr>
                <w:rFonts w:ascii="宋体" w:hAnsi="宋体"/>
                <w:color w:val="0D0D0D"/>
                <w:szCs w:val="24"/>
              </w:rPr>
            </w:pPr>
          </w:p>
        </w:tc>
      </w:tr>
    </w:tbl>
    <w:p>
      <w:pPr>
        <w:pStyle w:val="5"/>
        <w:pageBreakBefore w:val="0"/>
        <w:kinsoku/>
        <w:wordWrap/>
        <w:overflowPunct/>
        <w:topLinePunct w:val="0"/>
        <w:bidi w:val="0"/>
        <w:spacing w:line="390" w:lineRule="exact"/>
        <w:jc w:val="right"/>
        <w:textAlignment w:val="auto"/>
        <w:outlineLvl w:val="9"/>
        <w:rPr>
          <w:rFonts w:ascii="宋体" w:hAnsi="宋体"/>
          <w:color w:val="0D0D0D"/>
          <w:sz w:val="21"/>
        </w:rPr>
      </w:pPr>
      <w:r>
        <w:rPr>
          <w:rFonts w:ascii="宋体" w:hAnsi="宋体"/>
          <w:color w:val="0D0D0D"/>
        </w:rPr>
        <w:t xml:space="preserve">                                       </w:t>
      </w:r>
      <w:r>
        <w:rPr>
          <w:rFonts w:ascii="宋体" w:hAnsi="宋体"/>
          <w:color w:val="0D0D0D"/>
          <w:sz w:val="21"/>
        </w:rPr>
        <w:t xml:space="preserve"> </w:t>
      </w:r>
    </w:p>
    <w:p>
      <w:pPr>
        <w:pStyle w:val="5"/>
        <w:pageBreakBefore w:val="0"/>
        <w:kinsoku/>
        <w:wordWrap/>
        <w:overflowPunct/>
        <w:topLinePunct w:val="0"/>
        <w:bidi w:val="0"/>
        <w:ind w:firstLine="0" w:firstLineChars="0"/>
        <w:jc w:val="center"/>
        <w:textAlignment w:val="auto"/>
        <w:outlineLvl w:val="9"/>
        <w:rPr>
          <w:rFonts w:ascii="宋体" w:hAnsi="宋体"/>
          <w:color w:val="0D0D0D"/>
          <w:sz w:val="28"/>
        </w:rPr>
        <w:sectPr>
          <w:headerReference r:id="rId5" w:type="first"/>
          <w:headerReference r:id="rId3" w:type="default"/>
          <w:footerReference r:id="rId6" w:type="default"/>
          <w:headerReference r:id="rId4" w:type="even"/>
          <w:pgSz w:w="11906" w:h="16838"/>
          <w:pgMar w:top="1440" w:right="1800" w:bottom="1440" w:left="980" w:header="851" w:footer="992" w:gutter="0"/>
          <w:cols w:space="720" w:num="1"/>
          <w:docGrid w:type="lines" w:linePitch="312" w:charSpace="0"/>
        </w:sectPr>
      </w:pP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ascii="宋体" w:hAnsi="宋体"/>
          <w:b/>
          <w:sz w:val="28"/>
        </w:rPr>
      </w:pPr>
      <w:bookmarkStart w:id="10" w:name="_Toc22103"/>
      <w:r>
        <w:rPr>
          <w:rFonts w:hint="eastAsia" w:ascii="黑体" w:hAnsi="黑体" w:eastAsia="黑体"/>
          <w:color w:val="0D0D0D"/>
          <w:sz w:val="28"/>
          <w:szCs w:val="28"/>
        </w:rPr>
        <w:t>二</w:t>
      </w:r>
      <w:r>
        <w:rPr>
          <w:rFonts w:ascii="黑体" w:hAnsi="黑体" w:eastAsia="黑体"/>
          <w:color w:val="0D0D0D"/>
          <w:sz w:val="28"/>
          <w:szCs w:val="28"/>
        </w:rPr>
        <w:t>、</w:t>
      </w:r>
      <w:r>
        <w:rPr>
          <w:rFonts w:hint="eastAsia" w:ascii="黑体" w:hAnsi="黑体" w:eastAsia="黑体"/>
          <w:color w:val="0D0D0D"/>
          <w:sz w:val="28"/>
          <w:szCs w:val="28"/>
        </w:rPr>
        <w:t>提名意见</w:t>
      </w:r>
      <w:bookmarkEnd w:id="10"/>
    </w:p>
    <w:p>
      <w:pPr>
        <w:pageBreakBefore w:val="0"/>
        <w:kinsoku/>
        <w:wordWrap/>
        <w:overflowPunct/>
        <w:topLinePunct w:val="0"/>
        <w:bidi w:val="0"/>
        <w:spacing w:after="156" w:afterLines="50"/>
        <w:jc w:val="center"/>
        <w:textAlignment w:val="auto"/>
        <w:outlineLvl w:val="9"/>
        <w:rPr>
          <w:rFonts w:hint="eastAsia" w:ascii="宋体" w:hAnsi="宋体"/>
        </w:rPr>
      </w:pPr>
    </w:p>
    <w:tbl>
      <w:tblPr>
        <w:tblStyle w:val="13"/>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656"/>
        <w:gridCol w:w="2209"/>
        <w:gridCol w:w="1296"/>
        <w:gridCol w:w="1554"/>
        <w:gridCol w:w="69"/>
        <w:gridCol w:w="1309"/>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568" w:type="dxa"/>
            <w:vMerge w:val="restart"/>
            <w:tcBorders>
              <w:top w:val="single" w:color="auto" w:sz="12" w:space="0"/>
              <w:left w:val="single" w:color="auto" w:sz="12" w:space="0"/>
              <w:bottom w:val="single" w:color="000000" w:sz="4" w:space="0"/>
              <w:right w:val="single" w:color="auto" w:sz="4" w:space="0"/>
            </w:tcBorders>
            <w:noWrap w:val="0"/>
            <w:vAlign w:val="center"/>
          </w:tcPr>
          <w:p>
            <w:pPr>
              <w:pageBreakBefore w:val="0"/>
              <w:kinsoku/>
              <w:wordWrap/>
              <w:overflowPunct/>
              <w:topLinePunct w:val="0"/>
              <w:bidi w:val="0"/>
              <w:textAlignment w:val="auto"/>
              <w:outlineLvl w:val="9"/>
              <w:rPr>
                <w:rFonts w:hint="eastAsia"/>
                <w:sz w:val="24"/>
                <w:szCs w:val="24"/>
              </w:rPr>
            </w:pPr>
            <w:r>
              <w:rPr>
                <w:sz w:val="24"/>
                <w:szCs w:val="24"/>
              </w:rPr>
              <w:t>提名专家</w:t>
            </w:r>
          </w:p>
        </w:tc>
        <w:tc>
          <w:tcPr>
            <w:tcW w:w="1656" w:type="dxa"/>
            <w:tcBorders>
              <w:top w:val="single" w:color="auto" w:sz="12" w:space="0"/>
              <w:left w:val="nil"/>
              <w:bottom w:val="single" w:color="auto" w:sz="4" w:space="0"/>
              <w:right w:val="single" w:color="auto" w:sz="4" w:space="0"/>
            </w:tcBorders>
            <w:noWrap w:val="0"/>
            <w:vAlign w:val="center"/>
          </w:tcPr>
          <w:p>
            <w:pPr>
              <w:pageBreakBefore w:val="0"/>
              <w:kinsoku/>
              <w:wordWrap/>
              <w:overflowPunct/>
              <w:topLinePunct w:val="0"/>
              <w:bidi w:val="0"/>
              <w:jc w:val="center"/>
              <w:textAlignment w:val="auto"/>
              <w:outlineLvl w:val="9"/>
              <w:rPr>
                <w:sz w:val="24"/>
                <w:szCs w:val="24"/>
              </w:rPr>
            </w:pPr>
            <w:r>
              <w:rPr>
                <w:sz w:val="24"/>
                <w:szCs w:val="24"/>
              </w:rPr>
              <w:t>姓   名</w:t>
            </w:r>
          </w:p>
        </w:tc>
        <w:tc>
          <w:tcPr>
            <w:tcW w:w="2209" w:type="dxa"/>
            <w:tcBorders>
              <w:top w:val="single" w:color="auto" w:sz="12" w:space="0"/>
              <w:left w:val="nil"/>
              <w:bottom w:val="single" w:color="auto" w:sz="4" w:space="0"/>
              <w:right w:val="single" w:color="auto" w:sz="4" w:space="0"/>
            </w:tcBorders>
            <w:noWrap w:val="0"/>
            <w:vAlign w:val="center"/>
          </w:tcPr>
          <w:p>
            <w:pPr>
              <w:pageBreakBefore w:val="0"/>
              <w:kinsoku/>
              <w:wordWrap/>
              <w:overflowPunct/>
              <w:topLinePunct w:val="0"/>
              <w:bidi w:val="0"/>
              <w:textAlignment w:val="auto"/>
              <w:outlineLvl w:val="9"/>
              <w:rPr>
                <w:rFonts w:hint="eastAsia"/>
                <w:sz w:val="24"/>
                <w:szCs w:val="24"/>
              </w:rPr>
            </w:pPr>
          </w:p>
        </w:tc>
        <w:tc>
          <w:tcPr>
            <w:tcW w:w="1296" w:type="dxa"/>
            <w:tcBorders>
              <w:top w:val="single" w:color="auto" w:sz="12" w:space="0"/>
              <w:left w:val="nil"/>
              <w:bottom w:val="single" w:color="auto" w:sz="4" w:space="0"/>
              <w:right w:val="single" w:color="auto" w:sz="4" w:space="0"/>
            </w:tcBorders>
            <w:noWrap w:val="0"/>
            <w:vAlign w:val="center"/>
          </w:tcPr>
          <w:p>
            <w:pPr>
              <w:pageBreakBefore w:val="0"/>
              <w:kinsoku/>
              <w:wordWrap/>
              <w:overflowPunct/>
              <w:topLinePunct w:val="0"/>
              <w:bidi w:val="0"/>
              <w:jc w:val="center"/>
              <w:textAlignment w:val="auto"/>
              <w:outlineLvl w:val="9"/>
              <w:rPr>
                <w:sz w:val="24"/>
                <w:szCs w:val="24"/>
              </w:rPr>
            </w:pPr>
            <w:r>
              <w:rPr>
                <w:rFonts w:hint="eastAsia"/>
                <w:sz w:val="24"/>
                <w:szCs w:val="24"/>
              </w:rPr>
              <w:t>证件类型</w:t>
            </w:r>
          </w:p>
        </w:tc>
        <w:tc>
          <w:tcPr>
            <w:tcW w:w="1554" w:type="dxa"/>
            <w:tcBorders>
              <w:top w:val="single" w:color="auto" w:sz="12" w:space="0"/>
              <w:left w:val="nil"/>
              <w:bottom w:val="single" w:color="auto" w:sz="4" w:space="0"/>
              <w:right w:val="single" w:color="000000" w:sz="4" w:space="0"/>
            </w:tcBorders>
            <w:noWrap w:val="0"/>
            <w:vAlign w:val="center"/>
          </w:tcPr>
          <w:p>
            <w:pPr>
              <w:pageBreakBefore w:val="0"/>
              <w:kinsoku/>
              <w:wordWrap/>
              <w:overflowPunct/>
              <w:topLinePunct w:val="0"/>
              <w:bidi w:val="0"/>
              <w:ind w:firstLine="240" w:firstLineChars="100"/>
              <w:textAlignment w:val="auto"/>
              <w:outlineLvl w:val="9"/>
              <w:rPr>
                <w:rFonts w:hint="eastAsia" w:ascii="宋体" w:hAnsi="宋体"/>
                <w:sz w:val="24"/>
                <w:szCs w:val="24"/>
              </w:rPr>
            </w:pPr>
          </w:p>
        </w:tc>
        <w:tc>
          <w:tcPr>
            <w:tcW w:w="1378" w:type="dxa"/>
            <w:gridSpan w:val="2"/>
            <w:tcBorders>
              <w:top w:val="single" w:color="auto" w:sz="12" w:space="0"/>
              <w:left w:val="nil"/>
              <w:bottom w:val="single" w:color="auto" w:sz="4" w:space="0"/>
              <w:right w:val="single" w:color="000000" w:sz="4" w:space="0"/>
            </w:tcBorders>
            <w:noWrap w:val="0"/>
            <w:vAlign w:val="center"/>
          </w:tcPr>
          <w:p>
            <w:pPr>
              <w:pageBreakBefore w:val="0"/>
              <w:kinsoku/>
              <w:wordWrap/>
              <w:overflowPunct/>
              <w:topLinePunct w:val="0"/>
              <w:bidi w:val="0"/>
              <w:jc w:val="center"/>
              <w:textAlignment w:val="auto"/>
              <w:outlineLvl w:val="9"/>
              <w:rPr>
                <w:rFonts w:hint="eastAsia" w:ascii="宋体" w:hAnsi="宋体"/>
                <w:sz w:val="24"/>
                <w:szCs w:val="24"/>
              </w:rPr>
            </w:pPr>
            <w:r>
              <w:rPr>
                <w:rFonts w:hint="eastAsia" w:ascii="宋体" w:hAnsi="宋体"/>
                <w:sz w:val="24"/>
                <w:szCs w:val="24"/>
              </w:rPr>
              <w:t>证件号码</w:t>
            </w:r>
          </w:p>
        </w:tc>
        <w:tc>
          <w:tcPr>
            <w:tcW w:w="1270" w:type="dxa"/>
            <w:tcBorders>
              <w:top w:val="single" w:color="auto" w:sz="12" w:space="0"/>
              <w:left w:val="nil"/>
              <w:bottom w:val="single" w:color="auto" w:sz="4" w:space="0"/>
              <w:right w:val="single" w:color="auto" w:sz="12" w:space="0"/>
            </w:tcBorders>
            <w:noWrap w:val="0"/>
            <w:vAlign w:val="center"/>
          </w:tcPr>
          <w:p>
            <w:pPr>
              <w:pageBreakBefore w:val="0"/>
              <w:kinsoku/>
              <w:wordWrap/>
              <w:overflowPunct/>
              <w:topLinePunct w:val="0"/>
              <w:bidi w:val="0"/>
              <w:ind w:firstLine="240" w:firstLineChars="100"/>
              <w:textAlignment w:val="auto"/>
              <w:outlineLvl w:val="9"/>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pPr>
              <w:pageBreakBefore w:val="0"/>
              <w:widowControl/>
              <w:kinsoku/>
              <w:wordWrap/>
              <w:overflowPunct/>
              <w:topLinePunct w:val="0"/>
              <w:bidi w:val="0"/>
              <w:jc w:val="left"/>
              <w:textAlignment w:val="auto"/>
              <w:outlineLvl w:val="9"/>
              <w:rPr>
                <w:sz w:val="24"/>
                <w:szCs w:val="24"/>
              </w:rPr>
            </w:pPr>
          </w:p>
        </w:tc>
        <w:tc>
          <w:tcPr>
            <w:tcW w:w="165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jc w:val="center"/>
              <w:textAlignment w:val="auto"/>
              <w:outlineLvl w:val="9"/>
              <w:rPr>
                <w:rFonts w:ascii="宋体" w:hAnsi="宋体"/>
                <w:sz w:val="24"/>
                <w:szCs w:val="24"/>
              </w:rPr>
            </w:pPr>
            <w:r>
              <w:rPr>
                <w:rFonts w:hint="eastAsia" w:ascii="宋体" w:hAnsi="宋体"/>
                <w:sz w:val="24"/>
                <w:szCs w:val="24"/>
              </w:rPr>
              <w:t>专家身份</w:t>
            </w:r>
          </w:p>
        </w:tc>
        <w:tc>
          <w:tcPr>
            <w:tcW w:w="505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jc w:val="center"/>
              <w:textAlignment w:val="auto"/>
              <w:outlineLvl w:val="9"/>
              <w:rPr>
                <w:rFonts w:ascii="仿宋_GB2312" w:eastAsia="仿宋_GB2312"/>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78" w:type="dxa"/>
            <w:gridSpan w:val="2"/>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jc w:val="center"/>
              <w:textAlignment w:val="auto"/>
              <w:outlineLvl w:val="9"/>
              <w:rPr>
                <w:sz w:val="24"/>
                <w:szCs w:val="24"/>
              </w:rPr>
            </w:pPr>
            <w:r>
              <w:rPr>
                <w:rFonts w:hint="eastAsia" w:cs="Times New Roman"/>
                <w:sz w:val="24"/>
                <w:szCs w:val="24"/>
              </w:rPr>
              <w:t>出生年月</w:t>
            </w:r>
          </w:p>
        </w:tc>
        <w:tc>
          <w:tcPr>
            <w:tcW w:w="1270" w:type="dxa"/>
            <w:tcBorders>
              <w:top w:val="single" w:color="auto" w:sz="4" w:space="0"/>
              <w:left w:val="nil"/>
              <w:bottom w:val="single" w:color="auto" w:sz="4" w:space="0"/>
              <w:right w:val="single" w:color="auto" w:sz="12" w:space="0"/>
            </w:tcBorders>
            <w:noWrap w:val="0"/>
            <w:vAlign w:val="center"/>
          </w:tcPr>
          <w:p>
            <w:pPr>
              <w:pageBreakBefore w:val="0"/>
              <w:kinsoku/>
              <w:wordWrap/>
              <w:overflowPunct/>
              <w:topLinePunct w:val="0"/>
              <w:bidi w:val="0"/>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pPr>
              <w:pageBreakBefore w:val="0"/>
              <w:widowControl/>
              <w:kinsoku/>
              <w:wordWrap/>
              <w:overflowPunct/>
              <w:topLinePunct w:val="0"/>
              <w:bidi w:val="0"/>
              <w:jc w:val="left"/>
              <w:textAlignment w:val="auto"/>
              <w:outlineLvl w:val="9"/>
              <w:rPr>
                <w:sz w:val="24"/>
                <w:szCs w:val="24"/>
              </w:rPr>
            </w:pPr>
          </w:p>
        </w:tc>
        <w:tc>
          <w:tcPr>
            <w:tcW w:w="165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jc w:val="center"/>
              <w:textAlignment w:val="auto"/>
              <w:outlineLvl w:val="9"/>
              <w:rPr>
                <w:rFonts w:hint="eastAsia"/>
                <w:sz w:val="24"/>
                <w:szCs w:val="24"/>
              </w:rPr>
            </w:pPr>
            <w:r>
              <w:rPr>
                <w:sz w:val="24"/>
                <w:szCs w:val="24"/>
              </w:rPr>
              <w:t>工作单位</w:t>
            </w:r>
          </w:p>
        </w:tc>
        <w:tc>
          <w:tcPr>
            <w:tcW w:w="5059" w:type="dxa"/>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textAlignment w:val="auto"/>
              <w:outlineLvl w:val="9"/>
              <w:rPr>
                <w:rFonts w:hint="eastAsia"/>
                <w:sz w:val="24"/>
                <w:szCs w:val="24"/>
              </w:rPr>
            </w:pPr>
          </w:p>
        </w:tc>
        <w:tc>
          <w:tcPr>
            <w:tcW w:w="1378"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jc w:val="center"/>
              <w:textAlignment w:val="auto"/>
              <w:outlineLvl w:val="9"/>
              <w:rPr>
                <w:sz w:val="24"/>
                <w:szCs w:val="24"/>
              </w:rPr>
            </w:pPr>
            <w:r>
              <w:rPr>
                <w:rFonts w:hint="eastAsia"/>
                <w:sz w:val="24"/>
                <w:szCs w:val="24"/>
                <w:lang w:val="en-US" w:eastAsia="zh-CN"/>
              </w:rPr>
              <w:t>联系</w:t>
            </w:r>
            <w:r>
              <w:rPr>
                <w:rFonts w:hint="eastAsia"/>
                <w:sz w:val="24"/>
                <w:szCs w:val="24"/>
              </w:rPr>
              <w:t>电话</w:t>
            </w:r>
          </w:p>
        </w:tc>
        <w:tc>
          <w:tcPr>
            <w:tcW w:w="1270" w:type="dxa"/>
            <w:tcBorders>
              <w:top w:val="single" w:color="auto" w:sz="4" w:space="0"/>
              <w:left w:val="nil"/>
              <w:bottom w:val="single" w:color="auto" w:sz="4" w:space="0"/>
              <w:right w:val="single" w:color="auto" w:sz="12" w:space="0"/>
            </w:tcBorders>
            <w:noWrap w:val="0"/>
            <w:vAlign w:val="center"/>
          </w:tcPr>
          <w:p>
            <w:pPr>
              <w:pageBreakBefore w:val="0"/>
              <w:kinsoku/>
              <w:wordWrap/>
              <w:overflowPunct/>
              <w:topLinePunct w:val="0"/>
              <w:bidi w:val="0"/>
              <w:jc w:val="center"/>
              <w:textAlignment w:val="auto"/>
              <w:outlineLvl w:val="9"/>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pPr>
              <w:pageBreakBefore w:val="0"/>
              <w:widowControl/>
              <w:kinsoku/>
              <w:wordWrap/>
              <w:overflowPunct/>
              <w:topLinePunct w:val="0"/>
              <w:bidi w:val="0"/>
              <w:jc w:val="left"/>
              <w:textAlignment w:val="auto"/>
              <w:outlineLvl w:val="9"/>
              <w:rPr>
                <w:sz w:val="24"/>
                <w:szCs w:val="24"/>
              </w:rPr>
            </w:pPr>
          </w:p>
        </w:tc>
        <w:tc>
          <w:tcPr>
            <w:tcW w:w="165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jc w:val="center"/>
              <w:textAlignment w:val="auto"/>
              <w:outlineLvl w:val="9"/>
              <w:rPr>
                <w:sz w:val="24"/>
                <w:szCs w:val="24"/>
              </w:rPr>
            </w:pPr>
            <w:r>
              <w:rPr>
                <w:rFonts w:hint="eastAsia"/>
                <w:sz w:val="24"/>
                <w:szCs w:val="24"/>
              </w:rPr>
              <w:t>责任专家</w:t>
            </w:r>
          </w:p>
        </w:tc>
        <w:tc>
          <w:tcPr>
            <w:tcW w:w="3505" w:type="dxa"/>
            <w:gridSpan w:val="2"/>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jc w:val="center"/>
              <w:textAlignment w:val="auto"/>
              <w:outlineLvl w:val="9"/>
              <w:rPr>
                <w:sz w:val="24"/>
                <w:szCs w:val="24"/>
              </w:rPr>
            </w:pPr>
            <w:r>
              <w:rPr>
                <w:rFonts w:hint="eastAsia" w:hAnsi="宋体"/>
                <w:sz w:val="24"/>
                <w:szCs w:val="24"/>
              </w:rPr>
              <w:t>□是</w:t>
            </w:r>
            <w:r>
              <w:rPr>
                <w:sz w:val="24"/>
                <w:szCs w:val="24"/>
              </w:rPr>
              <w:t xml:space="preserve">     </w:t>
            </w:r>
            <w:r>
              <w:rPr>
                <w:rFonts w:hint="eastAsia" w:hAnsi="宋体"/>
                <w:sz w:val="24"/>
                <w:szCs w:val="24"/>
              </w:rPr>
              <w:t>□</w:t>
            </w:r>
            <w:r>
              <w:rPr>
                <w:sz w:val="24"/>
                <w:szCs w:val="24"/>
              </w:rPr>
              <w:t>否</w:t>
            </w:r>
          </w:p>
          <w:p>
            <w:pPr>
              <w:pageBreakBefore w:val="0"/>
              <w:kinsoku/>
              <w:wordWrap/>
              <w:overflowPunct/>
              <w:topLinePunct w:val="0"/>
              <w:bidi w:val="0"/>
              <w:jc w:val="center"/>
              <w:textAlignment w:val="auto"/>
              <w:outlineLvl w:val="9"/>
              <w:rPr>
                <w:sz w:val="24"/>
                <w:szCs w:val="24"/>
              </w:rPr>
            </w:pPr>
            <w:r>
              <w:rPr>
                <w:rFonts w:hint="eastAsia" w:ascii="仿宋_GB2312" w:eastAsia="仿宋_GB2312" w:cs="Times New Roman"/>
                <w:sz w:val="22"/>
                <w:szCs w:val="24"/>
              </w:rPr>
              <w:t>（列第一的为责任专家）</w:t>
            </w:r>
          </w:p>
        </w:tc>
        <w:tc>
          <w:tcPr>
            <w:tcW w:w="1623" w:type="dxa"/>
            <w:gridSpan w:val="2"/>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jc w:val="center"/>
              <w:textAlignment w:val="auto"/>
              <w:outlineLvl w:val="9"/>
              <w:rPr>
                <w:sz w:val="24"/>
                <w:szCs w:val="24"/>
              </w:rPr>
            </w:pPr>
            <w:r>
              <w:rPr>
                <w:sz w:val="24"/>
                <w:szCs w:val="24"/>
              </w:rPr>
              <w:t>电子</w:t>
            </w:r>
            <w:r>
              <w:rPr>
                <w:rFonts w:hint="eastAsia"/>
                <w:sz w:val="24"/>
                <w:szCs w:val="24"/>
              </w:rPr>
              <w:t>邮箱</w:t>
            </w:r>
          </w:p>
        </w:tc>
        <w:tc>
          <w:tcPr>
            <w:tcW w:w="2579" w:type="dxa"/>
            <w:gridSpan w:val="2"/>
            <w:tcBorders>
              <w:top w:val="single" w:color="auto" w:sz="4" w:space="0"/>
              <w:left w:val="nil"/>
              <w:bottom w:val="single" w:color="auto" w:sz="4" w:space="0"/>
              <w:right w:val="single" w:color="auto" w:sz="12" w:space="0"/>
            </w:tcBorders>
            <w:noWrap w:val="0"/>
            <w:vAlign w:val="center"/>
          </w:tcPr>
          <w:p>
            <w:pPr>
              <w:pageBreakBefore w:val="0"/>
              <w:kinsoku/>
              <w:wordWrap/>
              <w:overflowPunct/>
              <w:topLinePunct w:val="0"/>
              <w:bidi w:val="0"/>
              <w:textAlignment w:val="auto"/>
              <w:outlineLvl w:val="9"/>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pPr>
              <w:pageBreakBefore w:val="0"/>
              <w:widowControl/>
              <w:kinsoku/>
              <w:wordWrap/>
              <w:overflowPunct/>
              <w:topLinePunct w:val="0"/>
              <w:bidi w:val="0"/>
              <w:jc w:val="left"/>
              <w:textAlignment w:val="auto"/>
              <w:outlineLvl w:val="9"/>
              <w:rPr>
                <w:sz w:val="24"/>
                <w:szCs w:val="24"/>
              </w:rPr>
            </w:pPr>
          </w:p>
        </w:tc>
        <w:tc>
          <w:tcPr>
            <w:tcW w:w="165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jc w:val="center"/>
              <w:textAlignment w:val="auto"/>
              <w:outlineLvl w:val="9"/>
              <w:rPr>
                <w:sz w:val="24"/>
                <w:szCs w:val="24"/>
              </w:rPr>
            </w:pPr>
            <w:r>
              <w:rPr>
                <w:rFonts w:hint="eastAsia"/>
                <w:sz w:val="24"/>
                <w:szCs w:val="24"/>
              </w:rPr>
              <w:t>从事专业</w:t>
            </w:r>
          </w:p>
        </w:tc>
        <w:tc>
          <w:tcPr>
            <w:tcW w:w="7707" w:type="dxa"/>
            <w:gridSpan w:val="6"/>
            <w:tcBorders>
              <w:top w:val="single" w:color="auto" w:sz="4" w:space="0"/>
              <w:left w:val="nil"/>
              <w:bottom w:val="single" w:color="auto" w:sz="4" w:space="0"/>
              <w:right w:val="single" w:color="auto" w:sz="12" w:space="0"/>
            </w:tcBorders>
            <w:noWrap w:val="0"/>
            <w:vAlign w:val="center"/>
          </w:tcPr>
          <w:p>
            <w:pPr>
              <w:pageBreakBefore w:val="0"/>
              <w:kinsoku/>
              <w:wordWrap/>
              <w:overflowPunct/>
              <w:topLinePunct w:val="0"/>
              <w:bidi w:val="0"/>
              <w:ind w:firstLine="218" w:firstLineChars="91"/>
              <w:jc w:val="left"/>
              <w:textAlignment w:val="auto"/>
              <w:outlineLvl w:val="9"/>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1" w:type="dxa"/>
            <w:gridSpan w:val="8"/>
            <w:tcBorders>
              <w:top w:val="single" w:color="auto" w:sz="4" w:space="0"/>
              <w:left w:val="single" w:color="auto" w:sz="12" w:space="0"/>
              <w:bottom w:val="single" w:color="auto" w:sz="4" w:space="0"/>
              <w:right w:val="single" w:color="auto" w:sz="12" w:space="0"/>
            </w:tcBorders>
            <w:noWrap w:val="0"/>
            <w:vAlign w:val="center"/>
          </w:tcPr>
          <w:p>
            <w:pPr>
              <w:pageBreakBefore w:val="0"/>
              <w:kinsoku/>
              <w:wordWrap/>
              <w:overflowPunct/>
              <w:topLinePunct w:val="0"/>
              <w:bidi w:val="0"/>
              <w:textAlignment w:val="auto"/>
              <w:outlineLvl w:val="9"/>
              <w:rPr>
                <w:szCs w:val="24"/>
              </w:rPr>
            </w:pPr>
            <w:r>
              <w:rPr>
                <w:sz w:val="24"/>
                <w:szCs w:val="24"/>
              </w:rPr>
              <w:t>提名意见：</w:t>
            </w:r>
            <w:r>
              <w:rPr>
                <w:szCs w:val="24"/>
              </w:rPr>
              <w:t>（不超过600</w:t>
            </w:r>
            <w:r>
              <w:rPr>
                <w:rFonts w:ascii="宋体" w:hAnsi="宋体"/>
                <w:szCs w:val="24"/>
              </w:rPr>
              <w:t>字）</w:t>
            </w:r>
          </w:p>
          <w:p>
            <w:pPr>
              <w:pageBreakBefore w:val="0"/>
              <w:kinsoku/>
              <w:wordWrap/>
              <w:overflowPunct/>
              <w:topLinePunct w:val="0"/>
              <w:bidi w:val="0"/>
              <w:spacing w:line="360" w:lineRule="auto"/>
              <w:ind w:firstLine="480" w:firstLineChars="200"/>
              <w:textAlignment w:val="auto"/>
              <w:outlineLvl w:val="9"/>
              <w:rPr>
                <w:rFonts w:hint="eastAsia" w:ascii="仿宋_GB2312" w:eastAsia="仿宋_GB2312" w:cs="宋体"/>
                <w:color w:val="000000"/>
                <w:kern w:val="0"/>
                <w:sz w:val="24"/>
                <w:szCs w:val="24"/>
              </w:rPr>
            </w:pPr>
            <w:r>
              <w:rPr>
                <w:rFonts w:hint="eastAsia" w:ascii="仿宋_GB2312" w:hAnsi="宋体" w:eastAsia="仿宋_GB2312"/>
                <w:sz w:val="24"/>
                <w:szCs w:val="24"/>
              </w:rPr>
              <w:t>每位专家提名意见可各有侧重</w:t>
            </w:r>
            <w:r>
              <w:rPr>
                <w:rFonts w:hint="eastAsia" w:hAnsi="宋体" w:eastAsia="仿宋_GB2312"/>
                <w:sz w:val="24"/>
                <w:szCs w:val="24"/>
              </w:rPr>
              <w:t>。</w:t>
            </w:r>
            <w:r>
              <w:rPr>
                <w:rFonts w:hint="eastAsia" w:ascii="仿宋_GB2312" w:hAnsi="宋体" w:eastAsia="仿宋_GB2312"/>
                <w:sz w:val="24"/>
                <w:szCs w:val="24"/>
              </w:rPr>
              <w:t>对照《</w:t>
            </w:r>
            <w:r>
              <w:rPr>
                <w:rFonts w:hint="eastAsia" w:ascii="仿宋_GB2312" w:eastAsia="仿宋_GB2312" w:cs="宋体"/>
                <w:color w:val="000000"/>
                <w:kern w:val="0"/>
                <w:sz w:val="24"/>
                <w:szCs w:val="24"/>
              </w:rPr>
              <w:t>中国电子信息创新团队奖评选表彰办法</w:t>
            </w:r>
            <w:r>
              <w:rPr>
                <w:rFonts w:hint="eastAsia" w:ascii="仿宋_GB2312" w:hAnsi="宋体" w:eastAsia="仿宋_GB2312"/>
                <w:sz w:val="24"/>
                <w:szCs w:val="24"/>
              </w:rPr>
              <w:t>》的评审标准，</w:t>
            </w:r>
            <w:r>
              <w:rPr>
                <w:rFonts w:hint="eastAsia" w:ascii="仿宋_GB2312" w:eastAsia="仿宋_GB2312" w:cs="宋体"/>
                <w:color w:val="000000"/>
                <w:kern w:val="0"/>
                <w:sz w:val="24"/>
                <w:szCs w:val="24"/>
              </w:rPr>
              <w:t>填写提名理由。</w:t>
            </w:r>
          </w:p>
          <w:p>
            <w:pPr>
              <w:pageBreakBefore w:val="0"/>
              <w:kinsoku/>
              <w:wordWrap/>
              <w:overflowPunct/>
              <w:topLinePunct w:val="0"/>
              <w:bidi w:val="0"/>
              <w:spacing w:line="360" w:lineRule="auto"/>
              <w:textAlignment w:val="auto"/>
              <w:outlineLvl w:val="9"/>
              <w:rPr>
                <w:sz w:val="24"/>
                <w:szCs w:val="24"/>
              </w:rPr>
            </w:pPr>
          </w:p>
          <w:p>
            <w:pPr>
              <w:pageBreakBefore w:val="0"/>
              <w:kinsoku/>
              <w:wordWrap/>
              <w:overflowPunct/>
              <w:topLinePunct w:val="0"/>
              <w:bidi w:val="0"/>
              <w:textAlignment w:val="auto"/>
              <w:outlineLvl w:val="9"/>
              <w:rPr>
                <w:sz w:val="24"/>
                <w:szCs w:val="24"/>
              </w:rPr>
            </w:pPr>
          </w:p>
          <w:p>
            <w:pPr>
              <w:pageBreakBefore w:val="0"/>
              <w:kinsoku/>
              <w:wordWrap/>
              <w:overflowPunct/>
              <w:topLinePunct w:val="0"/>
              <w:bidi w:val="0"/>
              <w:textAlignment w:val="auto"/>
              <w:outlineLvl w:val="9"/>
              <w:rPr>
                <w:sz w:val="24"/>
                <w:szCs w:val="24"/>
              </w:rPr>
            </w:pPr>
          </w:p>
          <w:p>
            <w:pPr>
              <w:pageBreakBefore w:val="0"/>
              <w:kinsoku/>
              <w:wordWrap/>
              <w:overflowPunct/>
              <w:topLinePunct w:val="0"/>
              <w:bidi w:val="0"/>
              <w:textAlignment w:val="auto"/>
              <w:outlineLvl w:val="9"/>
              <w:rPr>
                <w:rFonts w:hint="eastAsia"/>
                <w:sz w:val="24"/>
                <w:szCs w:val="24"/>
              </w:rPr>
            </w:pPr>
          </w:p>
          <w:p>
            <w:pPr>
              <w:pageBreakBefore w:val="0"/>
              <w:kinsoku/>
              <w:wordWrap/>
              <w:overflowPunct/>
              <w:topLinePunct w:val="0"/>
              <w:bidi w:val="0"/>
              <w:ind w:firstLine="480"/>
              <w:textAlignment w:val="auto"/>
              <w:outlineLvl w:val="9"/>
              <w:rPr>
                <w:rFonts w:ascii="宋体" w:hAnsi="宋体"/>
                <w:sz w:val="24"/>
                <w:szCs w:val="24"/>
              </w:rPr>
            </w:pPr>
            <w:r>
              <w:rPr>
                <w:rFonts w:hint="eastAsia" w:ascii="宋体" w:hAnsi="宋体"/>
                <w:sz w:val="24"/>
                <w:szCs w:val="24"/>
              </w:rPr>
              <w:t>提名该团队参评中国电子信息科技创新团队奖。</w:t>
            </w:r>
          </w:p>
          <w:p>
            <w:pPr>
              <w:pageBreakBefore w:val="0"/>
              <w:kinsoku/>
              <w:wordWrap/>
              <w:overflowPunct/>
              <w:topLinePunct w:val="0"/>
              <w:bidi w:val="0"/>
              <w:ind w:firstLine="480"/>
              <w:textAlignment w:val="auto"/>
              <w:outlineLvl w:val="9"/>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4" w:hRule="atLeast"/>
          <w:jc w:val="center"/>
        </w:trPr>
        <w:tc>
          <w:tcPr>
            <w:tcW w:w="9931" w:type="dxa"/>
            <w:gridSpan w:val="8"/>
            <w:tcBorders>
              <w:top w:val="single" w:color="auto" w:sz="4" w:space="0"/>
              <w:left w:val="single" w:color="auto" w:sz="12" w:space="0"/>
              <w:bottom w:val="single" w:color="auto" w:sz="12" w:space="0"/>
              <w:right w:val="single" w:color="auto" w:sz="12" w:space="0"/>
            </w:tcBorders>
            <w:noWrap w:val="0"/>
            <w:vAlign w:val="center"/>
          </w:tcPr>
          <w:p>
            <w:pPr>
              <w:pageBreakBefore w:val="0"/>
              <w:kinsoku/>
              <w:wordWrap/>
              <w:overflowPunct/>
              <w:topLinePunct w:val="0"/>
              <w:bidi w:val="0"/>
              <w:textAlignment w:val="auto"/>
              <w:outlineLvl w:val="9"/>
              <w:rPr>
                <w:sz w:val="24"/>
                <w:szCs w:val="24"/>
              </w:rPr>
            </w:pPr>
          </w:p>
          <w:p>
            <w:pPr>
              <w:pageBreakBefore w:val="0"/>
              <w:kinsoku/>
              <w:wordWrap/>
              <w:overflowPunct/>
              <w:topLinePunct w:val="0"/>
              <w:bidi w:val="0"/>
              <w:textAlignment w:val="auto"/>
              <w:outlineLvl w:val="9"/>
              <w:rPr>
                <w:rFonts w:hint="eastAsia"/>
                <w:sz w:val="24"/>
                <w:szCs w:val="24"/>
              </w:rPr>
            </w:pPr>
            <w:r>
              <w:rPr>
                <w:sz w:val="24"/>
                <w:szCs w:val="24"/>
              </w:rPr>
              <w:t>声明：</w:t>
            </w:r>
          </w:p>
          <w:p>
            <w:pPr>
              <w:pageBreakBefore w:val="0"/>
              <w:kinsoku/>
              <w:wordWrap/>
              <w:overflowPunct/>
              <w:topLinePunct w:val="0"/>
              <w:bidi w:val="0"/>
              <w:ind w:firstLine="480" w:firstLineChars="200"/>
              <w:textAlignment w:val="auto"/>
              <w:outlineLvl w:val="9"/>
              <w:rPr>
                <w:sz w:val="24"/>
                <w:szCs w:val="24"/>
              </w:rPr>
            </w:pPr>
            <w:r>
              <w:rPr>
                <w:rFonts w:hint="eastAsia" w:ascii="宋体" w:hAnsi="宋体" w:cs="Courier New"/>
                <w:sz w:val="24"/>
                <w:szCs w:val="24"/>
              </w:rPr>
              <w:t>本人遵守《中国电子信息科技创新团队奖评选表彰办法》有关规定，承诺遵守评审工作纪律，所推荐的项目材料真实有效，且不存在任何违反《中华人民共和国保守国家秘密法》和《科学技术保密规定》等相关法律法规及侵犯他人知识产权的情形。本人作为推荐人，同意在评审公示时向社会公布。如产生争议或有材料虚假等违纪行为，保证积极调查处理。</w:t>
            </w:r>
          </w:p>
          <w:p>
            <w:pPr>
              <w:pageBreakBefore w:val="0"/>
              <w:kinsoku/>
              <w:wordWrap/>
              <w:overflowPunct/>
              <w:topLinePunct w:val="0"/>
              <w:bidi w:val="0"/>
              <w:ind w:firstLine="480" w:firstLineChars="200"/>
              <w:textAlignment w:val="auto"/>
              <w:outlineLvl w:val="9"/>
              <w:rPr>
                <w:sz w:val="24"/>
                <w:szCs w:val="24"/>
              </w:rPr>
            </w:pPr>
          </w:p>
          <w:p>
            <w:pPr>
              <w:pageBreakBefore w:val="0"/>
              <w:kinsoku/>
              <w:wordWrap/>
              <w:overflowPunct/>
              <w:topLinePunct w:val="0"/>
              <w:bidi w:val="0"/>
              <w:textAlignment w:val="auto"/>
              <w:outlineLvl w:val="9"/>
              <w:rPr>
                <w:rFonts w:hint="eastAsia"/>
                <w:sz w:val="24"/>
                <w:szCs w:val="24"/>
              </w:rPr>
            </w:pPr>
          </w:p>
          <w:p>
            <w:pPr>
              <w:pageBreakBefore w:val="0"/>
              <w:kinsoku/>
              <w:wordWrap/>
              <w:overflowPunct/>
              <w:topLinePunct w:val="0"/>
              <w:bidi w:val="0"/>
              <w:ind w:firstLine="480" w:firstLineChars="200"/>
              <w:textAlignment w:val="auto"/>
              <w:outlineLvl w:val="9"/>
              <w:rPr>
                <w:rFonts w:hint="eastAsia"/>
                <w:sz w:val="24"/>
                <w:szCs w:val="24"/>
              </w:rPr>
            </w:pPr>
          </w:p>
          <w:p>
            <w:pPr>
              <w:pageBreakBefore w:val="0"/>
              <w:kinsoku/>
              <w:wordWrap/>
              <w:overflowPunct/>
              <w:topLinePunct w:val="0"/>
              <w:bidi w:val="0"/>
              <w:ind w:firstLine="480" w:firstLineChars="200"/>
              <w:textAlignment w:val="auto"/>
              <w:outlineLvl w:val="9"/>
              <w:rPr>
                <w:sz w:val="24"/>
                <w:szCs w:val="24"/>
              </w:rPr>
            </w:pPr>
            <w:r>
              <w:rPr>
                <w:sz w:val="24"/>
                <w:szCs w:val="24"/>
              </w:rPr>
              <w:t xml:space="preserve">                                            推荐</w:t>
            </w:r>
            <w:r>
              <w:rPr>
                <w:rFonts w:hint="eastAsia"/>
                <w:sz w:val="24"/>
                <w:szCs w:val="24"/>
              </w:rPr>
              <w:t>人</w:t>
            </w:r>
            <w:r>
              <w:rPr>
                <w:sz w:val="24"/>
                <w:szCs w:val="24"/>
              </w:rPr>
              <w:t>签名</w:t>
            </w:r>
            <w:r>
              <w:rPr>
                <w:rFonts w:hint="eastAsia"/>
                <w:sz w:val="24"/>
                <w:szCs w:val="24"/>
              </w:rPr>
              <w:t>：</w:t>
            </w:r>
          </w:p>
          <w:p>
            <w:pPr>
              <w:pageBreakBefore w:val="0"/>
              <w:kinsoku/>
              <w:wordWrap/>
              <w:overflowPunct/>
              <w:topLinePunct w:val="0"/>
              <w:bidi w:val="0"/>
              <w:ind w:firstLine="6600" w:firstLineChars="2750"/>
              <w:textAlignment w:val="auto"/>
              <w:outlineLvl w:val="9"/>
              <w:rPr>
                <w:rFonts w:hint="eastAsia"/>
                <w:sz w:val="24"/>
                <w:szCs w:val="24"/>
              </w:rPr>
            </w:pPr>
          </w:p>
          <w:p>
            <w:pPr>
              <w:pageBreakBefore w:val="0"/>
              <w:kinsoku/>
              <w:wordWrap/>
              <w:overflowPunct/>
              <w:topLinePunct w:val="0"/>
              <w:bidi w:val="0"/>
              <w:ind w:firstLine="6960" w:firstLineChars="2900"/>
              <w:textAlignment w:val="auto"/>
              <w:outlineLvl w:val="9"/>
              <w:rPr>
                <w:sz w:val="24"/>
                <w:szCs w:val="24"/>
              </w:rPr>
            </w:pPr>
            <w:r>
              <w:rPr>
                <w:sz w:val="24"/>
                <w:szCs w:val="24"/>
              </w:rPr>
              <w:t>年    月    日</w:t>
            </w:r>
          </w:p>
        </w:tc>
      </w:tr>
    </w:tbl>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hint="eastAsia" w:ascii="宋体" w:hAnsi="宋体"/>
          <w:b/>
          <w:color w:val="0D0D0D"/>
          <w:sz w:val="28"/>
        </w:rPr>
      </w:pPr>
      <w:r>
        <w:rPr>
          <w:rFonts w:ascii="宋体" w:hAnsi="宋体"/>
          <w:b/>
          <w:color w:val="0D0D0D"/>
          <w:sz w:val="28"/>
        </w:rPr>
        <w:br w:type="page"/>
      </w:r>
      <w:bookmarkStart w:id="11" w:name="_Toc17052"/>
      <w:r>
        <w:rPr>
          <w:rFonts w:hint="eastAsia" w:ascii="黑体" w:hAnsi="黑体" w:eastAsia="黑体"/>
          <w:color w:val="0D0D0D"/>
          <w:sz w:val="28"/>
          <w:szCs w:val="28"/>
        </w:rPr>
        <w:t>三</w:t>
      </w:r>
      <w:r>
        <w:rPr>
          <w:rFonts w:ascii="黑体" w:hAnsi="黑体" w:eastAsia="黑体"/>
          <w:color w:val="0D0D0D"/>
          <w:sz w:val="28"/>
          <w:szCs w:val="28"/>
        </w:rPr>
        <w:t>、</w:t>
      </w:r>
      <w:r>
        <w:rPr>
          <w:rFonts w:hint="eastAsia" w:ascii="黑体" w:hAnsi="黑体" w:eastAsia="黑体"/>
          <w:color w:val="0D0D0D"/>
          <w:sz w:val="28"/>
          <w:szCs w:val="28"/>
        </w:rPr>
        <w:t>团队简介</w:t>
      </w:r>
      <w:bookmarkEnd w:id="11"/>
    </w:p>
    <w:p>
      <w:pPr>
        <w:pageBreakBefore w:val="0"/>
        <w:kinsoku/>
        <w:wordWrap/>
        <w:overflowPunct/>
        <w:topLinePunct w:val="0"/>
        <w:bidi w:val="0"/>
        <w:jc w:val="center"/>
        <w:textAlignment w:val="auto"/>
        <w:outlineLvl w:val="9"/>
      </w:pPr>
      <w:r>
        <w:rPr>
          <w:rFonts w:hint="eastAsia"/>
        </w:rPr>
        <w:t>（限</w:t>
      </w:r>
      <w:r>
        <w:t>1200字</w:t>
      </w:r>
      <w:r>
        <w:rPr>
          <w:rFonts w:hint="eastAsia"/>
        </w:rPr>
        <w:t>）</w:t>
      </w:r>
    </w:p>
    <w:p>
      <w:pPr>
        <w:pStyle w:val="5"/>
        <w:pageBreakBefore w:val="0"/>
        <w:kinsoku/>
        <w:wordWrap/>
        <w:overflowPunct/>
        <w:topLinePunct w:val="0"/>
        <w:bidi w:val="0"/>
        <w:jc w:val="left"/>
        <w:textAlignment w:val="auto"/>
        <w:outlineLvl w:val="9"/>
        <w:rPr>
          <w:rFonts w:hint="eastAsia" w:ascii="宋体" w:hAnsi="宋体"/>
          <w:b/>
          <w:color w:val="0D0D0D"/>
          <w:sz w:val="28"/>
        </w:rPr>
      </w:pPr>
      <w:r>
        <w:rPr>
          <w:rFonts w:hint="eastAsia" w:ascii="宋体" w:hAnsi="宋体"/>
          <w:color w:val="0D0D0D"/>
        </w:rPr>
        <w:t>应客观、准确、扼要地介绍创新团队的建设及发展情况，包括研究方向、创新能力及水平、社会贡献和业界评价、未来规划、支撑条件以及为社会服务的能力等。</w:t>
      </w: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ascii="宋体" w:hAnsi="宋体"/>
          <w:b/>
          <w:color w:val="0D0D0D"/>
          <w:sz w:val="28"/>
        </w:rPr>
      </w:pPr>
      <w:r>
        <w:rPr>
          <w:rFonts w:ascii="宋体" w:hAnsi="宋体"/>
          <w:b/>
          <w:color w:val="0D0D0D"/>
          <w:sz w:val="28"/>
        </w:rPr>
        <w:br w:type="page"/>
      </w:r>
      <w:bookmarkStart w:id="12" w:name="_Toc181"/>
      <w:r>
        <w:rPr>
          <w:rFonts w:hint="eastAsia" w:ascii="黑体" w:hAnsi="黑体" w:eastAsia="黑体"/>
          <w:color w:val="0D0D0D"/>
          <w:sz w:val="28"/>
          <w:szCs w:val="28"/>
        </w:rPr>
        <w:t>四、团队主要科技成就及发展情况</w:t>
      </w:r>
      <w:bookmarkEnd w:id="12"/>
    </w:p>
    <w:p>
      <w:pPr>
        <w:pageBreakBefore w:val="0"/>
        <w:kinsoku/>
        <w:wordWrap/>
        <w:overflowPunct/>
        <w:topLinePunct w:val="0"/>
        <w:bidi w:val="0"/>
        <w:jc w:val="center"/>
        <w:textAlignment w:val="auto"/>
        <w:outlineLvl w:val="9"/>
        <w:rPr>
          <w:szCs w:val="21"/>
        </w:rPr>
      </w:pPr>
      <w:r>
        <w:rPr>
          <w:rFonts w:hint="eastAsia"/>
          <w:szCs w:val="21"/>
        </w:rPr>
        <w:t>（限</w:t>
      </w:r>
      <w:r>
        <w:rPr>
          <w:szCs w:val="21"/>
        </w:rPr>
        <w:t>7200字</w:t>
      </w:r>
      <w:r>
        <w:rPr>
          <w:rFonts w:hint="eastAsia"/>
          <w:szCs w:val="21"/>
        </w:rPr>
        <w:t>）</w:t>
      </w:r>
    </w:p>
    <w:p>
      <w:pPr>
        <w:pStyle w:val="5"/>
        <w:pageBreakBefore w:val="0"/>
        <w:kinsoku/>
        <w:wordWrap/>
        <w:overflowPunct/>
        <w:topLinePunct w:val="0"/>
        <w:bidi w:val="0"/>
        <w:spacing w:line="480" w:lineRule="exact"/>
        <w:ind w:left="108"/>
        <w:jc w:val="left"/>
        <w:textAlignment w:val="auto"/>
        <w:outlineLvl w:val="9"/>
        <w:rPr>
          <w:rFonts w:hint="eastAsia" w:hAnsi="宋体"/>
          <w:color w:val="0D0D0D"/>
          <w:szCs w:val="24"/>
        </w:rPr>
      </w:pPr>
      <w:r>
        <w:rPr>
          <w:rFonts w:hint="eastAsia" w:hAnsi="宋体"/>
          <w:color w:val="0D0D0D"/>
          <w:szCs w:val="24"/>
        </w:rPr>
        <w:t>该部分是推荐书的核心内容，也是评价团队、处理异议的重要依据。</w:t>
      </w:r>
    </w:p>
    <w:p>
      <w:pPr>
        <w:pStyle w:val="5"/>
        <w:pageBreakBefore w:val="0"/>
        <w:numPr>
          <w:ilvl w:val="0"/>
          <w:numId w:val="1"/>
        </w:numPr>
        <w:kinsoku/>
        <w:wordWrap/>
        <w:overflowPunct/>
        <w:topLinePunct w:val="0"/>
        <w:bidi w:val="0"/>
        <w:spacing w:line="480" w:lineRule="exact"/>
        <w:ind w:firstLineChars="0"/>
        <w:jc w:val="left"/>
        <w:textAlignment w:val="auto"/>
        <w:outlineLvl w:val="9"/>
        <w:rPr>
          <w:rFonts w:hint="eastAsia" w:hAnsi="宋体"/>
          <w:color w:val="0D0D0D"/>
          <w:szCs w:val="24"/>
        </w:rPr>
      </w:pPr>
      <w:r>
        <w:rPr>
          <w:rFonts w:hint="eastAsia" w:hAnsi="宋体"/>
          <w:color w:val="0D0D0D"/>
          <w:szCs w:val="24"/>
        </w:rPr>
        <w:t>团队建设情况</w:t>
      </w:r>
    </w:p>
    <w:p>
      <w:pPr>
        <w:pStyle w:val="5"/>
        <w:pageBreakBefore w:val="0"/>
        <w:kinsoku/>
        <w:wordWrap/>
        <w:overflowPunct/>
        <w:topLinePunct w:val="0"/>
        <w:bidi w:val="0"/>
        <w:spacing w:line="480" w:lineRule="exact"/>
        <w:ind w:left="108"/>
        <w:jc w:val="left"/>
        <w:textAlignment w:val="auto"/>
        <w:outlineLvl w:val="9"/>
        <w:rPr>
          <w:rFonts w:hint="eastAsia" w:hAnsi="宋体"/>
          <w:color w:val="0D0D0D"/>
          <w:szCs w:val="24"/>
        </w:rPr>
      </w:pPr>
      <w:r>
        <w:rPr>
          <w:rFonts w:hint="eastAsia" w:hAnsi="宋体"/>
          <w:color w:val="0D0D0D"/>
          <w:szCs w:val="24"/>
        </w:rPr>
        <w:t>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p>
    <w:p>
      <w:pPr>
        <w:pStyle w:val="5"/>
        <w:pageBreakBefore w:val="0"/>
        <w:numPr>
          <w:ilvl w:val="0"/>
          <w:numId w:val="1"/>
        </w:numPr>
        <w:kinsoku/>
        <w:wordWrap/>
        <w:overflowPunct/>
        <w:topLinePunct w:val="0"/>
        <w:bidi w:val="0"/>
        <w:spacing w:line="480" w:lineRule="exact"/>
        <w:ind w:firstLineChars="0"/>
        <w:jc w:val="left"/>
        <w:textAlignment w:val="auto"/>
        <w:outlineLvl w:val="9"/>
        <w:rPr>
          <w:rFonts w:hint="eastAsia" w:hAnsi="宋体"/>
          <w:color w:val="0D0D0D"/>
          <w:szCs w:val="24"/>
        </w:rPr>
      </w:pPr>
      <w:r>
        <w:rPr>
          <w:rFonts w:hint="eastAsia" w:hAnsi="宋体"/>
          <w:color w:val="0D0D0D"/>
          <w:szCs w:val="24"/>
        </w:rPr>
        <w:t>创新能力与水平</w:t>
      </w:r>
    </w:p>
    <w:p>
      <w:pPr>
        <w:pStyle w:val="5"/>
        <w:pageBreakBefore w:val="0"/>
        <w:kinsoku/>
        <w:wordWrap/>
        <w:overflowPunct/>
        <w:topLinePunct w:val="0"/>
        <w:bidi w:val="0"/>
        <w:spacing w:line="480" w:lineRule="exact"/>
        <w:ind w:left="108"/>
        <w:jc w:val="left"/>
        <w:textAlignment w:val="auto"/>
        <w:outlineLvl w:val="9"/>
        <w:rPr>
          <w:rFonts w:hAnsi="宋体"/>
          <w:color w:val="0D0D0D"/>
          <w:szCs w:val="24"/>
        </w:rPr>
      </w:pPr>
      <w:r>
        <w:rPr>
          <w:rFonts w:hint="eastAsia" w:hAnsi="宋体"/>
          <w:color w:val="0D0D0D"/>
          <w:szCs w:val="24"/>
        </w:rPr>
        <w:t>指团队在科学研究、技术开发等方面的创新程度，技术水平在国内外的领先程度，核心成果的原创性，包括创新能力概况、代表性成果、论文论著、知识产权等。应重点介绍成果产出情况，可列出不超过5项标志性研究成果，按重要程度排序，</w:t>
      </w:r>
      <w:r>
        <w:rPr>
          <w:rFonts w:hAnsi="宋体"/>
          <w:color w:val="0D0D0D"/>
          <w:szCs w:val="24"/>
        </w:rPr>
        <w:t>包括</w:t>
      </w:r>
      <w:r>
        <w:rPr>
          <w:rFonts w:hint="eastAsia" w:hAnsi="宋体"/>
          <w:color w:val="0D0D0D"/>
          <w:szCs w:val="24"/>
        </w:rPr>
        <w:t>正式应用、公开发表或整体验收两年以上的成果，同时可适当介绍近两年的研究进展与重大突破。</w:t>
      </w:r>
    </w:p>
    <w:p>
      <w:pPr>
        <w:pStyle w:val="5"/>
        <w:pageBreakBefore w:val="0"/>
        <w:numPr>
          <w:ilvl w:val="0"/>
          <w:numId w:val="1"/>
        </w:numPr>
        <w:kinsoku/>
        <w:wordWrap/>
        <w:overflowPunct/>
        <w:topLinePunct w:val="0"/>
        <w:bidi w:val="0"/>
        <w:spacing w:line="480" w:lineRule="exact"/>
        <w:ind w:firstLineChars="0"/>
        <w:jc w:val="left"/>
        <w:textAlignment w:val="auto"/>
        <w:outlineLvl w:val="9"/>
        <w:rPr>
          <w:rFonts w:hint="eastAsia" w:hAnsi="宋体"/>
          <w:color w:val="0D0D0D"/>
          <w:szCs w:val="24"/>
        </w:rPr>
      </w:pPr>
      <w:r>
        <w:rPr>
          <w:rFonts w:hint="eastAsia" w:hAnsi="宋体"/>
          <w:color w:val="0D0D0D"/>
          <w:szCs w:val="24"/>
        </w:rPr>
        <w:t>学术影响与社会贡献</w:t>
      </w:r>
    </w:p>
    <w:p>
      <w:pPr>
        <w:pStyle w:val="5"/>
        <w:pageBreakBefore w:val="0"/>
        <w:kinsoku/>
        <w:wordWrap/>
        <w:overflowPunct/>
        <w:topLinePunct w:val="0"/>
        <w:bidi w:val="0"/>
        <w:spacing w:line="480" w:lineRule="exact"/>
        <w:ind w:left="108"/>
        <w:jc w:val="left"/>
        <w:textAlignment w:val="auto"/>
        <w:outlineLvl w:val="9"/>
        <w:rPr>
          <w:rFonts w:hint="eastAsia" w:hAnsi="宋体"/>
          <w:color w:val="0D0D0D"/>
          <w:szCs w:val="24"/>
        </w:rPr>
      </w:pPr>
      <w:r>
        <w:rPr>
          <w:rFonts w:hint="eastAsia" w:ascii="宋体" w:hAnsi="宋体"/>
          <w:szCs w:val="24"/>
        </w:rPr>
        <w:t>指团队在国内外学术界及行业内的影响和地位；团队科研成果对推动科学</w:t>
      </w:r>
      <w:r>
        <w:rPr>
          <w:rFonts w:hint="eastAsia" w:hAnsi="宋体"/>
          <w:color w:val="0D0D0D"/>
          <w:szCs w:val="24"/>
        </w:rPr>
        <w:t>发展</w:t>
      </w:r>
      <w:r>
        <w:rPr>
          <w:rFonts w:hint="eastAsia" w:ascii="宋体" w:hAnsi="宋体"/>
          <w:szCs w:val="24"/>
        </w:rPr>
        <w:t>、技术进步，提高自主创新能力，保障国家安全，促进民生和生态文明建设，推动经济社会发展等方面发挥的作用。</w:t>
      </w:r>
    </w:p>
    <w:p>
      <w:pPr>
        <w:pStyle w:val="5"/>
        <w:pageBreakBefore w:val="0"/>
        <w:numPr>
          <w:ilvl w:val="0"/>
          <w:numId w:val="1"/>
        </w:numPr>
        <w:kinsoku/>
        <w:wordWrap/>
        <w:overflowPunct/>
        <w:topLinePunct w:val="0"/>
        <w:bidi w:val="0"/>
        <w:spacing w:line="480" w:lineRule="exact"/>
        <w:ind w:firstLineChars="0"/>
        <w:jc w:val="left"/>
        <w:textAlignment w:val="auto"/>
        <w:outlineLvl w:val="9"/>
        <w:rPr>
          <w:rFonts w:hint="eastAsia" w:hAnsi="宋体"/>
          <w:color w:val="0D0D0D"/>
          <w:szCs w:val="24"/>
        </w:rPr>
      </w:pPr>
      <w:r>
        <w:rPr>
          <w:rFonts w:hint="eastAsia" w:hAnsi="宋体"/>
          <w:color w:val="0D0D0D"/>
          <w:szCs w:val="24"/>
        </w:rPr>
        <w:t>持续发展与服务能力</w:t>
      </w:r>
    </w:p>
    <w:p>
      <w:pPr>
        <w:pStyle w:val="5"/>
        <w:pageBreakBefore w:val="0"/>
        <w:kinsoku/>
        <w:wordWrap/>
        <w:overflowPunct/>
        <w:topLinePunct w:val="0"/>
        <w:bidi w:val="0"/>
        <w:spacing w:line="480" w:lineRule="exact"/>
        <w:ind w:left="108"/>
        <w:jc w:val="left"/>
        <w:textAlignment w:val="auto"/>
        <w:outlineLvl w:val="9"/>
        <w:rPr>
          <w:rFonts w:hint="eastAsia" w:ascii="宋体" w:hAnsi="宋体"/>
          <w:szCs w:val="24"/>
        </w:rPr>
      </w:pPr>
      <w:r>
        <w:rPr>
          <w:rFonts w:hint="eastAsia" w:ascii="宋体" w:hAnsi="宋体"/>
          <w:szCs w:val="24"/>
        </w:rPr>
        <w:t>指团队承担重大科研任务能力和对未来发展的战略规划，团队依托的支撑平台和保障条件，以及为社会服务的能力等。应包括科研任务、发展规划、支撑条件、社会服务等。</w:t>
      </w:r>
    </w:p>
    <w:p>
      <w:pPr>
        <w:pStyle w:val="26"/>
        <w:pageBreakBefore w:val="0"/>
        <w:kinsoku/>
        <w:wordWrap/>
        <w:overflowPunct/>
        <w:topLinePunct w:val="0"/>
        <w:bidi w:val="0"/>
        <w:ind w:firstLine="624"/>
        <w:textAlignment w:val="auto"/>
        <w:outlineLvl w:val="9"/>
        <w:rPr>
          <w:rFonts w:hint="eastAsia" w:ascii="宋体" w:hAnsi="宋体"/>
          <w:color w:val="0D0D0D"/>
        </w:rPr>
      </w:pPr>
    </w:p>
    <w:p>
      <w:pPr>
        <w:pStyle w:val="26"/>
        <w:pageBreakBefore w:val="0"/>
        <w:kinsoku/>
        <w:wordWrap/>
        <w:overflowPunct/>
        <w:topLinePunct w:val="0"/>
        <w:bidi w:val="0"/>
        <w:ind w:firstLine="624"/>
        <w:textAlignment w:val="auto"/>
        <w:outlineLvl w:val="9"/>
        <w:rPr>
          <w:rFonts w:hint="eastAsia" w:ascii="宋体" w:hAnsi="宋体"/>
          <w:color w:val="0D0D0D"/>
        </w:rPr>
      </w:pPr>
    </w:p>
    <w:p>
      <w:pPr>
        <w:pStyle w:val="26"/>
        <w:pageBreakBefore w:val="0"/>
        <w:kinsoku/>
        <w:wordWrap/>
        <w:overflowPunct/>
        <w:topLinePunct w:val="0"/>
        <w:bidi w:val="0"/>
        <w:ind w:firstLine="624"/>
        <w:textAlignment w:val="auto"/>
        <w:outlineLvl w:val="9"/>
        <w:rPr>
          <w:rFonts w:hint="eastAsia" w:ascii="宋体" w:hAnsi="宋体"/>
          <w:color w:val="0D0D0D"/>
        </w:rPr>
      </w:pPr>
    </w:p>
    <w:p>
      <w:pPr>
        <w:pStyle w:val="26"/>
        <w:pageBreakBefore w:val="0"/>
        <w:kinsoku/>
        <w:wordWrap/>
        <w:overflowPunct/>
        <w:topLinePunct w:val="0"/>
        <w:bidi w:val="0"/>
        <w:ind w:firstLine="624"/>
        <w:textAlignment w:val="auto"/>
        <w:outlineLvl w:val="9"/>
        <w:rPr>
          <w:rFonts w:hint="eastAsia" w:ascii="宋体" w:hAnsi="宋体"/>
          <w:color w:val="0D0D0D"/>
        </w:rPr>
      </w:pP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hint="eastAsia" w:ascii="宋体" w:hAnsi="宋体"/>
          <w:color w:val="0D0D0D"/>
          <w:szCs w:val="24"/>
        </w:rPr>
      </w:pPr>
      <w:r>
        <w:rPr>
          <w:rFonts w:ascii="宋体" w:hAnsi="宋体"/>
          <w:color w:val="0D0D0D"/>
          <w:sz w:val="28"/>
        </w:rPr>
        <w:br w:type="page"/>
      </w:r>
      <w:bookmarkStart w:id="13" w:name="_Toc15967"/>
      <w:r>
        <w:rPr>
          <w:rFonts w:hint="eastAsia" w:ascii="黑体" w:hAnsi="黑体" w:eastAsia="黑体"/>
          <w:color w:val="0D0D0D"/>
          <w:sz w:val="28"/>
          <w:szCs w:val="28"/>
        </w:rPr>
        <w:t>五、团队构成</w:t>
      </w:r>
      <w:bookmarkEnd w:id="1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567"/>
        <w:gridCol w:w="375"/>
        <w:gridCol w:w="476"/>
        <w:gridCol w:w="425"/>
        <w:gridCol w:w="306"/>
        <w:gridCol w:w="119"/>
        <w:gridCol w:w="296"/>
        <w:gridCol w:w="795"/>
        <w:gridCol w:w="43"/>
        <w:gridCol w:w="426"/>
        <w:gridCol w:w="425"/>
        <w:gridCol w:w="418"/>
        <w:gridCol w:w="1425"/>
        <w:gridCol w:w="1258"/>
        <w:gridCol w:w="6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5" w:hRule="atLeast"/>
          <w:jc w:val="center"/>
        </w:trPr>
        <w:tc>
          <w:tcPr>
            <w:tcW w:w="9154" w:type="dxa"/>
            <w:gridSpan w:val="17"/>
            <w:noWrap w:val="0"/>
            <w:vAlign w:val="center"/>
          </w:tcPr>
          <w:p>
            <w:pPr>
              <w:pageBreakBefore w:val="0"/>
              <w:kinsoku/>
              <w:wordWrap/>
              <w:overflowPunct/>
              <w:topLinePunct w:val="0"/>
              <w:bidi w:val="0"/>
              <w:ind w:left="-288" w:leftChars="-137" w:firstLine="340" w:firstLineChars="162"/>
              <w:textAlignment w:val="auto"/>
              <w:outlineLvl w:val="9"/>
              <w:rPr>
                <w:rFonts w:hint="eastAsia" w:ascii="宋体" w:hAnsi="宋体"/>
                <w:color w:val="0D0D0D"/>
                <w:szCs w:val="21"/>
              </w:rPr>
            </w:pPr>
            <w:r>
              <w:rPr>
                <w:rFonts w:hint="eastAsia" w:ascii="宋体" w:hAnsi="宋体"/>
                <w:color w:val="0D0D0D"/>
                <w:szCs w:val="21"/>
              </w:rPr>
              <w:t>（一）成员结构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5" w:hRule="atLeast"/>
          <w:jc w:val="center"/>
        </w:trPr>
        <w:tc>
          <w:tcPr>
            <w:tcW w:w="1366" w:type="dxa"/>
            <w:gridSpan w:val="3"/>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总人数</w:t>
            </w:r>
          </w:p>
        </w:tc>
        <w:tc>
          <w:tcPr>
            <w:tcW w:w="476" w:type="dxa"/>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男</w:t>
            </w:r>
          </w:p>
        </w:tc>
        <w:tc>
          <w:tcPr>
            <w:tcW w:w="795" w:type="dxa"/>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469" w:type="dxa"/>
            <w:gridSpan w:val="2"/>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年龄结构</w:t>
            </w:r>
          </w:p>
        </w:tc>
        <w:tc>
          <w:tcPr>
            <w:tcW w:w="2268" w:type="dxa"/>
            <w:gridSpan w:val="3"/>
            <w:noWrap w:val="0"/>
            <w:vAlign w:val="center"/>
          </w:tcPr>
          <w:p>
            <w:pPr>
              <w:pageBreakBefore w:val="0"/>
              <w:kinsoku/>
              <w:wordWrap/>
              <w:overflowPunct/>
              <w:topLinePunct w:val="0"/>
              <w:bidi w:val="0"/>
              <w:snapToGrid w:val="0"/>
              <w:jc w:val="center"/>
              <w:textAlignment w:val="auto"/>
              <w:outlineLvl w:val="9"/>
              <w:rPr>
                <w:rFonts w:ascii="宋体" w:hAnsi="宋体"/>
                <w:color w:val="0D0D0D"/>
                <w:szCs w:val="21"/>
              </w:rPr>
            </w:pPr>
            <w:r>
              <w:rPr>
                <w:rFonts w:ascii="宋体" w:hAnsi="宋体"/>
                <w:color w:val="0D0D0D"/>
                <w:szCs w:val="21"/>
              </w:rPr>
              <w:t>65周岁以上</w:t>
            </w:r>
          </w:p>
        </w:tc>
        <w:tc>
          <w:tcPr>
            <w:tcW w:w="1258" w:type="dxa"/>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1" w:hRule="exact"/>
          <w:jc w:val="center"/>
        </w:trPr>
        <w:tc>
          <w:tcPr>
            <w:tcW w:w="1366" w:type="dxa"/>
            <w:gridSpan w:val="3"/>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bidi w:val="0"/>
              <w:snapToGrid w:val="0"/>
              <w:jc w:val="center"/>
              <w:textAlignment w:val="auto"/>
              <w:outlineLvl w:val="9"/>
              <w:rPr>
                <w:rFonts w:ascii="宋体" w:hAnsi="宋体"/>
                <w:color w:val="0D0D0D"/>
                <w:szCs w:val="21"/>
              </w:rPr>
            </w:pPr>
            <w:r>
              <w:rPr>
                <w:rFonts w:ascii="宋体" w:hAnsi="宋体"/>
                <w:color w:val="0D0D0D"/>
                <w:szCs w:val="21"/>
              </w:rPr>
              <w:t>50-65周岁</w:t>
            </w:r>
          </w:p>
        </w:tc>
        <w:tc>
          <w:tcPr>
            <w:tcW w:w="1258" w:type="dxa"/>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8" w:hRule="atLeast"/>
          <w:jc w:val="center"/>
        </w:trPr>
        <w:tc>
          <w:tcPr>
            <w:tcW w:w="1366" w:type="dxa"/>
            <w:gridSpan w:val="3"/>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女</w:t>
            </w:r>
          </w:p>
        </w:tc>
        <w:tc>
          <w:tcPr>
            <w:tcW w:w="795" w:type="dxa"/>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bidi w:val="0"/>
              <w:snapToGrid w:val="0"/>
              <w:ind w:right="-88" w:rightChars="-42"/>
              <w:jc w:val="center"/>
              <w:textAlignment w:val="auto"/>
              <w:outlineLvl w:val="9"/>
              <w:rPr>
                <w:rFonts w:ascii="宋体" w:hAnsi="宋体"/>
                <w:color w:val="0D0D0D"/>
                <w:szCs w:val="21"/>
              </w:rPr>
            </w:pPr>
            <w:r>
              <w:rPr>
                <w:rFonts w:ascii="宋体" w:hAnsi="宋体"/>
                <w:color w:val="0D0D0D"/>
                <w:szCs w:val="21"/>
              </w:rPr>
              <w:t>35-50周岁</w:t>
            </w:r>
          </w:p>
        </w:tc>
        <w:tc>
          <w:tcPr>
            <w:tcW w:w="1258" w:type="dxa"/>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366" w:type="dxa"/>
            <w:gridSpan w:val="3"/>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bidi w:val="0"/>
              <w:snapToGrid w:val="0"/>
              <w:ind w:right="-88" w:rightChars="-42"/>
              <w:jc w:val="center"/>
              <w:textAlignment w:val="auto"/>
              <w:outlineLvl w:val="9"/>
              <w:rPr>
                <w:rFonts w:ascii="宋体" w:hAnsi="宋体"/>
                <w:color w:val="0D0D0D"/>
                <w:szCs w:val="21"/>
              </w:rPr>
            </w:pPr>
            <w:r>
              <w:rPr>
                <w:rFonts w:ascii="宋体" w:hAnsi="宋体"/>
                <w:color w:val="0D0D0D"/>
                <w:szCs w:val="21"/>
              </w:rPr>
              <w:t>35周岁以下</w:t>
            </w:r>
          </w:p>
        </w:tc>
        <w:tc>
          <w:tcPr>
            <w:tcW w:w="1258" w:type="dxa"/>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jc w:val="center"/>
        </w:trPr>
        <w:tc>
          <w:tcPr>
            <w:tcW w:w="1366" w:type="dxa"/>
            <w:gridSpan w:val="3"/>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专业技术职务</w:t>
            </w:r>
          </w:p>
        </w:tc>
        <w:tc>
          <w:tcPr>
            <w:tcW w:w="2417" w:type="dxa"/>
            <w:gridSpan w:val="6"/>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正高级</w:t>
            </w:r>
          </w:p>
        </w:tc>
        <w:tc>
          <w:tcPr>
            <w:tcW w:w="2737" w:type="dxa"/>
            <w:gridSpan w:val="5"/>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副高级</w:t>
            </w:r>
          </w:p>
        </w:tc>
        <w:tc>
          <w:tcPr>
            <w:tcW w:w="2634" w:type="dxa"/>
            <w:gridSpan w:val="3"/>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atLeast"/>
          <w:jc w:val="center"/>
        </w:trPr>
        <w:tc>
          <w:tcPr>
            <w:tcW w:w="1366" w:type="dxa"/>
            <w:gridSpan w:val="3"/>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207" w:type="dxa"/>
            <w:gridSpan w:val="3"/>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210" w:type="dxa"/>
            <w:gridSpan w:val="3"/>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425" w:type="dxa"/>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jc w:val="center"/>
        </w:trPr>
        <w:tc>
          <w:tcPr>
            <w:tcW w:w="1366" w:type="dxa"/>
            <w:gridSpan w:val="3"/>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学历</w:t>
            </w:r>
          </w:p>
        </w:tc>
        <w:tc>
          <w:tcPr>
            <w:tcW w:w="2417" w:type="dxa"/>
            <w:gridSpan w:val="6"/>
            <w:noWrap w:val="0"/>
            <w:vAlign w:val="center"/>
          </w:tcPr>
          <w:p>
            <w:pPr>
              <w:pageBreakBefore w:val="0"/>
              <w:kinsoku/>
              <w:wordWrap/>
              <w:overflowPunct/>
              <w:topLinePunct w:val="0"/>
              <w:bidi w:val="0"/>
              <w:snapToGrid w:val="0"/>
              <w:ind w:left="-69" w:leftChars="-33"/>
              <w:jc w:val="center"/>
              <w:textAlignment w:val="auto"/>
              <w:outlineLvl w:val="9"/>
              <w:rPr>
                <w:rFonts w:hint="eastAsia" w:ascii="宋体" w:hAnsi="宋体"/>
                <w:color w:val="0D0D0D"/>
                <w:szCs w:val="21"/>
              </w:rPr>
            </w:pPr>
            <w:r>
              <w:rPr>
                <w:rFonts w:hint="eastAsia" w:ascii="宋体" w:hAnsi="宋体"/>
                <w:color w:val="0D0D0D"/>
                <w:szCs w:val="21"/>
              </w:rPr>
              <w:t>博士研究生</w:t>
            </w:r>
          </w:p>
        </w:tc>
        <w:tc>
          <w:tcPr>
            <w:tcW w:w="2737" w:type="dxa"/>
            <w:gridSpan w:val="5"/>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硕士研究生</w:t>
            </w:r>
          </w:p>
        </w:tc>
        <w:tc>
          <w:tcPr>
            <w:tcW w:w="2634" w:type="dxa"/>
            <w:gridSpan w:val="3"/>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7" w:hRule="atLeast"/>
          <w:jc w:val="center"/>
        </w:trPr>
        <w:tc>
          <w:tcPr>
            <w:tcW w:w="1366" w:type="dxa"/>
            <w:gridSpan w:val="3"/>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207" w:type="dxa"/>
            <w:gridSpan w:val="3"/>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210" w:type="dxa"/>
            <w:gridSpan w:val="3"/>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425" w:type="dxa"/>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0" w:hRule="atLeast"/>
          <w:jc w:val="center"/>
        </w:trPr>
        <w:tc>
          <w:tcPr>
            <w:tcW w:w="9154" w:type="dxa"/>
            <w:gridSpan w:val="17"/>
            <w:noWrap w:val="0"/>
            <w:vAlign w:val="center"/>
          </w:tcPr>
          <w:p>
            <w:pPr>
              <w:pageBreakBefore w:val="0"/>
              <w:kinsoku/>
              <w:wordWrap/>
              <w:overflowPunct/>
              <w:topLinePunct w:val="0"/>
              <w:bidi w:val="0"/>
              <w:snapToGrid w:val="0"/>
              <w:textAlignment w:val="auto"/>
              <w:outlineLvl w:val="9"/>
              <w:rPr>
                <w:rFonts w:hint="eastAsia" w:ascii="宋体" w:hAnsi="宋体"/>
                <w:bCs/>
                <w:color w:val="0D0D0D"/>
                <w:szCs w:val="21"/>
              </w:rPr>
            </w:pPr>
            <w:r>
              <w:rPr>
                <w:rFonts w:hint="eastAsia" w:ascii="宋体" w:hAnsi="宋体"/>
                <w:bCs/>
                <w:color w:val="0D0D0D"/>
                <w:szCs w:val="21"/>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0" w:hRule="atLeast"/>
          <w:jc w:val="center"/>
        </w:trPr>
        <w:tc>
          <w:tcPr>
            <w:tcW w:w="424" w:type="dxa"/>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带</w:t>
            </w:r>
          </w:p>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color w:val="0D0D0D"/>
                <w:szCs w:val="21"/>
              </w:rPr>
              <w:t>头</w:t>
            </w:r>
          </w:p>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color w:val="0D0D0D"/>
                <w:szCs w:val="21"/>
              </w:rPr>
              <w:t>人</w:t>
            </w:r>
          </w:p>
        </w:tc>
        <w:tc>
          <w:tcPr>
            <w:tcW w:w="567" w:type="dxa"/>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序号</w:t>
            </w:r>
          </w:p>
        </w:tc>
        <w:tc>
          <w:tcPr>
            <w:tcW w:w="851" w:type="dxa"/>
            <w:gridSpan w:val="2"/>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姓名</w:t>
            </w:r>
          </w:p>
        </w:tc>
        <w:tc>
          <w:tcPr>
            <w:tcW w:w="425" w:type="dxa"/>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性别</w:t>
            </w:r>
          </w:p>
        </w:tc>
        <w:tc>
          <w:tcPr>
            <w:tcW w:w="425" w:type="dxa"/>
            <w:gridSpan w:val="2"/>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年龄</w:t>
            </w:r>
          </w:p>
        </w:tc>
        <w:tc>
          <w:tcPr>
            <w:tcW w:w="1134" w:type="dxa"/>
            <w:gridSpan w:val="3"/>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技术职称</w:t>
            </w:r>
          </w:p>
        </w:tc>
        <w:tc>
          <w:tcPr>
            <w:tcW w:w="851" w:type="dxa"/>
            <w:gridSpan w:val="2"/>
            <w:noWrap w:val="0"/>
            <w:vAlign w:val="center"/>
          </w:tcPr>
          <w:p>
            <w:pPr>
              <w:pageBreakBefore w:val="0"/>
              <w:kinsoku/>
              <w:wordWrap/>
              <w:overflowPunct/>
              <w:topLinePunct w:val="0"/>
              <w:bidi w:val="0"/>
              <w:snapToGrid w:val="0"/>
              <w:jc w:val="center"/>
              <w:textAlignment w:val="auto"/>
              <w:outlineLvl w:val="9"/>
              <w:rPr>
                <w:rFonts w:ascii="宋体" w:hAnsi="宋体"/>
                <w:bCs/>
                <w:color w:val="0D0D0D"/>
                <w:szCs w:val="21"/>
              </w:rPr>
            </w:pPr>
            <w:r>
              <w:rPr>
                <w:rFonts w:hint="eastAsia" w:ascii="宋体" w:hAnsi="宋体"/>
                <w:bCs/>
                <w:color w:val="0D0D0D"/>
                <w:szCs w:val="21"/>
              </w:rPr>
              <w:t>荣誉</w:t>
            </w:r>
          </w:p>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称号</w:t>
            </w:r>
          </w:p>
        </w:tc>
        <w:tc>
          <w:tcPr>
            <w:tcW w:w="1843" w:type="dxa"/>
            <w:gridSpan w:val="2"/>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工作单位</w:t>
            </w:r>
          </w:p>
        </w:tc>
        <w:tc>
          <w:tcPr>
            <w:tcW w:w="1326" w:type="dxa"/>
            <w:gridSpan w:val="2"/>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从事专业</w:t>
            </w:r>
          </w:p>
        </w:tc>
        <w:tc>
          <w:tcPr>
            <w:tcW w:w="1308" w:type="dxa"/>
            <w:noWrap w:val="0"/>
            <w:vAlign w:val="center"/>
          </w:tcPr>
          <w:p>
            <w:pPr>
              <w:pageBreakBefore w:val="0"/>
              <w:kinsoku/>
              <w:wordWrap/>
              <w:overflowPunct/>
              <w:topLinePunct w:val="0"/>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团队工作时长（年）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2</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3</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restart"/>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r>
              <w:rPr>
                <w:rFonts w:hint="eastAsia" w:ascii="宋体" w:hAnsi="宋体"/>
                <w:bCs/>
                <w:color w:val="0D0D0D"/>
                <w:szCs w:val="21"/>
              </w:rPr>
              <w:t>其他主要成员</w:t>
            </w: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4</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6</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7</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8</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11</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12</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13</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14</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424" w:type="dxa"/>
            <w:vMerge w:val="continue"/>
            <w:noWrap w:val="0"/>
            <w:vAlign w:val="center"/>
          </w:tcPr>
          <w:p>
            <w:pPr>
              <w:pageBreakBefore w:val="0"/>
              <w:kinsoku/>
              <w:wordWrap/>
              <w:overflowPunct/>
              <w:topLinePunct w:val="0"/>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15</w:t>
            </w: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bidi w:val="0"/>
              <w:snapToGrid w:val="0"/>
              <w:spacing w:line="480" w:lineRule="exact"/>
              <w:jc w:val="center"/>
              <w:textAlignment w:val="auto"/>
              <w:outlineLvl w:val="9"/>
              <w:rPr>
                <w:rFonts w:hint="eastAsia" w:ascii="宋体" w:hAnsi="宋体"/>
                <w:color w:val="0D0D0D"/>
                <w:sz w:val="24"/>
                <w:szCs w:val="24"/>
              </w:rPr>
            </w:pPr>
          </w:p>
        </w:tc>
      </w:tr>
    </w:tbl>
    <w:p>
      <w:pPr>
        <w:pStyle w:val="5"/>
        <w:pageBreakBefore w:val="0"/>
        <w:kinsoku/>
        <w:wordWrap/>
        <w:overflowPunct/>
        <w:topLinePunct w:val="0"/>
        <w:bidi w:val="0"/>
        <w:spacing w:line="390" w:lineRule="exact"/>
        <w:ind w:left="105" w:firstLine="0" w:firstLineChars="0"/>
        <w:jc w:val="center"/>
        <w:textAlignment w:val="auto"/>
        <w:outlineLvl w:val="9"/>
        <w:rPr>
          <w:rFonts w:ascii="宋体" w:hAnsi="宋体"/>
          <w:b/>
          <w:color w:val="0D0D0D"/>
          <w:sz w:val="28"/>
        </w:rPr>
      </w:pP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ascii="宋体" w:hAnsi="宋体"/>
          <w:b/>
          <w:color w:val="0D0D0D"/>
          <w:sz w:val="28"/>
        </w:rPr>
      </w:pPr>
      <w:r>
        <w:rPr>
          <w:rFonts w:ascii="宋体" w:hAnsi="宋体"/>
          <w:b/>
          <w:color w:val="0D0D0D"/>
          <w:sz w:val="28"/>
        </w:rPr>
        <w:br w:type="page"/>
      </w:r>
      <w:bookmarkStart w:id="14" w:name="_Toc23406"/>
      <w:r>
        <w:rPr>
          <w:rFonts w:hint="eastAsia" w:ascii="黑体" w:hAnsi="黑体" w:eastAsia="黑体"/>
          <w:color w:val="0D0D0D"/>
          <w:sz w:val="28"/>
          <w:szCs w:val="28"/>
        </w:rPr>
        <w:t>六、团队标志性成果</w:t>
      </w:r>
      <w:bookmarkEnd w:id="14"/>
    </w:p>
    <w:p>
      <w:pPr>
        <w:pStyle w:val="5"/>
        <w:pageBreakBefore w:val="0"/>
        <w:kinsoku/>
        <w:wordWrap/>
        <w:overflowPunct/>
        <w:topLinePunct w:val="0"/>
        <w:bidi w:val="0"/>
        <w:spacing w:line="390" w:lineRule="exact"/>
        <w:ind w:left="108" w:firstLine="0" w:firstLineChars="0"/>
        <w:jc w:val="center"/>
        <w:textAlignment w:val="auto"/>
        <w:outlineLvl w:val="9"/>
        <w:rPr>
          <w:rFonts w:hint="eastAsia" w:ascii="宋体" w:hAnsi="宋体"/>
          <w:b/>
          <w:color w:val="0D0D0D"/>
          <w:sz w:val="28"/>
        </w:rPr>
      </w:pPr>
      <w:r>
        <w:rPr>
          <w:rFonts w:hint="eastAsia" w:ascii="宋体" w:hAnsi="宋体"/>
          <w:color w:val="0D0D0D"/>
          <w:sz w:val="21"/>
        </w:rPr>
        <w:t>（不超过5项）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46"/>
        <w:gridCol w:w="1467"/>
        <w:gridCol w:w="1274"/>
        <w:gridCol w:w="1203"/>
        <w:gridCol w:w="1436"/>
        <w:gridCol w:w="1914"/>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80" w:hRule="atLeast"/>
          <w:jc w:val="center"/>
        </w:trPr>
        <w:tc>
          <w:tcPr>
            <w:tcW w:w="64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序号</w:t>
            </w:r>
          </w:p>
        </w:tc>
        <w:tc>
          <w:tcPr>
            <w:tcW w:w="146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成果</w:t>
            </w:r>
            <w:r>
              <w:rPr>
                <w:rFonts w:ascii="宋体" w:hAnsi="宋体"/>
                <w:color w:val="0D0D0D"/>
                <w:sz w:val="21"/>
              </w:rPr>
              <w:t>名称</w:t>
            </w:r>
          </w:p>
        </w:tc>
        <w:tc>
          <w:tcPr>
            <w:tcW w:w="127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团队主要成员中的完成人/排名</w:t>
            </w:r>
          </w:p>
        </w:tc>
        <w:tc>
          <w:tcPr>
            <w:tcW w:w="120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研发起止日期</w:t>
            </w:r>
          </w:p>
        </w:tc>
        <w:tc>
          <w:tcPr>
            <w:tcW w:w="143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正式应用（公开发表）日期</w:t>
            </w:r>
          </w:p>
        </w:tc>
        <w:tc>
          <w:tcPr>
            <w:tcW w:w="191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依托计划名称和编号（每个成果不超过3项）</w:t>
            </w:r>
          </w:p>
        </w:tc>
        <w:tc>
          <w:tcPr>
            <w:tcW w:w="94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cantSplit/>
          <w:trHeight w:val="2552" w:hRule="atLeast"/>
          <w:jc w:val="center"/>
        </w:trPr>
        <w:tc>
          <w:tcPr>
            <w:tcW w:w="64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cantSplit/>
          <w:trHeight w:val="2379" w:hRule="atLeast"/>
          <w:jc w:val="center"/>
        </w:trPr>
        <w:tc>
          <w:tcPr>
            <w:tcW w:w="64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cantSplit/>
          <w:trHeight w:val="2112" w:hRule="atLeast"/>
          <w:jc w:val="center"/>
        </w:trPr>
        <w:tc>
          <w:tcPr>
            <w:tcW w:w="64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cantSplit/>
          <w:trHeight w:val="2112" w:hRule="atLeast"/>
          <w:jc w:val="center"/>
        </w:trPr>
        <w:tc>
          <w:tcPr>
            <w:tcW w:w="64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cantSplit/>
          <w:trHeight w:val="1631" w:hRule="atLeast"/>
          <w:jc w:val="center"/>
        </w:trPr>
        <w:tc>
          <w:tcPr>
            <w:tcW w:w="646" w:type="dxa"/>
            <w:noWrap w:val="0"/>
            <w:vAlign w:val="center"/>
          </w:tcPr>
          <w:p>
            <w:pPr>
              <w:pageBreakBefore w:val="0"/>
              <w:kinsoku/>
              <w:wordWrap/>
              <w:overflowPunct/>
              <w:topLinePunct w:val="0"/>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14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bidi w:val="0"/>
        <w:spacing w:before="156" w:beforeLines="50" w:line="240" w:lineRule="auto"/>
        <w:ind w:firstLine="0" w:firstLineChars="0"/>
        <w:jc w:val="left"/>
        <w:textAlignment w:val="auto"/>
        <w:outlineLvl w:val="9"/>
        <w:rPr>
          <w:rFonts w:ascii="宋体" w:hAnsi="宋体"/>
          <w:color w:val="0D0D0D"/>
          <w:sz w:val="21"/>
          <w:szCs w:val="28"/>
        </w:rPr>
        <w:sectPr>
          <w:headerReference r:id="rId9" w:type="first"/>
          <w:headerReference r:id="rId7" w:type="default"/>
          <w:headerReference r:id="rId8" w:type="even"/>
          <w:pgSz w:w="11906" w:h="16838"/>
          <w:pgMar w:top="1440" w:right="2125" w:bottom="1440" w:left="760" w:header="851" w:footer="992" w:gutter="0"/>
          <w:cols w:space="720" w:num="1"/>
          <w:docGrid w:type="lines" w:linePitch="312" w:charSpace="0"/>
        </w:sectPr>
      </w:pPr>
      <w:r>
        <w:rPr>
          <w:rFonts w:hint="eastAsia" w:ascii="宋体" w:hAnsi="宋体"/>
          <w:color w:val="0D0D0D"/>
          <w:sz w:val="21"/>
          <w:szCs w:val="28"/>
        </w:rPr>
        <w:t>旁证材料不超过10页，每项成果应说明该成果正式应用、公开发表或整体验收满两年以上，参与该成果的所有团队人员及其排名。</w:t>
      </w:r>
    </w:p>
    <w:p>
      <w:pPr>
        <w:pStyle w:val="5"/>
        <w:pageBreakBefore w:val="0"/>
        <w:kinsoku/>
        <w:wordWrap/>
        <w:overflowPunct/>
        <w:topLinePunct w:val="0"/>
        <w:bidi w:val="0"/>
        <w:spacing w:before="156" w:beforeLines="50" w:line="240" w:lineRule="auto"/>
        <w:ind w:firstLine="0" w:firstLineChars="0"/>
        <w:jc w:val="center"/>
        <w:textAlignment w:val="auto"/>
        <w:outlineLvl w:val="1"/>
        <w:rPr>
          <w:rFonts w:hint="eastAsia" w:ascii="宋体" w:hAnsi="宋体"/>
          <w:b/>
          <w:color w:val="0D0D0D"/>
          <w:sz w:val="28"/>
          <w:szCs w:val="28"/>
        </w:rPr>
      </w:pPr>
      <w:bookmarkStart w:id="15" w:name="_Toc2126"/>
      <w:r>
        <w:rPr>
          <w:rFonts w:hint="eastAsia" w:ascii="黑体" w:hAnsi="黑体" w:eastAsia="黑体"/>
          <w:color w:val="0D0D0D"/>
          <w:sz w:val="28"/>
          <w:szCs w:val="28"/>
        </w:rPr>
        <w:t>七</w:t>
      </w:r>
      <w:r>
        <w:rPr>
          <w:rFonts w:ascii="黑体" w:hAnsi="黑体" w:eastAsia="黑体"/>
          <w:color w:val="0D0D0D"/>
          <w:sz w:val="28"/>
          <w:szCs w:val="28"/>
        </w:rPr>
        <w:t>、</w:t>
      </w:r>
      <w:r>
        <w:rPr>
          <w:rFonts w:hint="eastAsia" w:ascii="黑体" w:hAnsi="黑体" w:eastAsia="黑体"/>
          <w:color w:val="0D0D0D"/>
          <w:sz w:val="28"/>
          <w:szCs w:val="28"/>
        </w:rPr>
        <w:t>发表论文及专著情况</w:t>
      </w:r>
      <w:r>
        <w:rPr>
          <w:rFonts w:ascii="宋体" w:hAnsi="宋体"/>
          <w:b/>
          <w:color w:val="0D0D0D"/>
          <w:sz w:val="28"/>
          <w:szCs w:val="28"/>
        </w:rPr>
        <w:br w:type="textWrapping"/>
      </w:r>
      <w:r>
        <w:rPr>
          <w:rFonts w:hint="eastAsia" w:ascii="宋体" w:hAnsi="宋体"/>
          <w:color w:val="0D0D0D"/>
          <w:sz w:val="21"/>
        </w:rPr>
        <w:t>（不超过5项）</w:t>
      </w:r>
      <w:bookmarkEnd w:id="15"/>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443"/>
        <w:gridCol w:w="1984"/>
        <w:gridCol w:w="1276"/>
        <w:gridCol w:w="809"/>
        <w:gridCol w:w="1417"/>
        <w:gridCol w:w="1601"/>
        <w:gridCol w:w="1134"/>
        <w:gridCol w:w="110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034" w:hRule="atLeast"/>
          <w:jc w:val="center"/>
        </w:trPr>
        <w:tc>
          <w:tcPr>
            <w:tcW w:w="676" w:type="dxa"/>
            <w:noWrap w:val="0"/>
            <w:vAlign w:val="center"/>
          </w:tcPr>
          <w:p>
            <w:pPr>
              <w:pageBreakBefore w:val="0"/>
              <w:kinsoku/>
              <w:wordWrap/>
              <w:overflowPunct/>
              <w:topLinePunct w:val="0"/>
              <w:bidi w:val="0"/>
              <w:jc w:val="center"/>
              <w:textAlignment w:val="auto"/>
              <w:outlineLvl w:val="9"/>
            </w:pPr>
            <w:r>
              <w:t>序号</w:t>
            </w:r>
          </w:p>
        </w:tc>
        <w:tc>
          <w:tcPr>
            <w:tcW w:w="2443" w:type="dxa"/>
            <w:noWrap w:val="0"/>
            <w:vAlign w:val="center"/>
          </w:tcPr>
          <w:p>
            <w:pPr>
              <w:pageBreakBefore w:val="0"/>
              <w:kinsoku/>
              <w:wordWrap/>
              <w:overflowPunct/>
              <w:topLinePunct w:val="0"/>
              <w:bidi w:val="0"/>
              <w:jc w:val="center"/>
              <w:textAlignment w:val="auto"/>
              <w:outlineLvl w:val="9"/>
            </w:pPr>
            <w:r>
              <w:t>论文</w:t>
            </w:r>
            <w:r>
              <w:rPr>
                <w:rFonts w:hint="eastAsia"/>
              </w:rPr>
              <w:t>及</w:t>
            </w:r>
            <w:r>
              <w:t>专著</w:t>
            </w:r>
          </w:p>
          <w:p>
            <w:pPr>
              <w:pageBreakBefore w:val="0"/>
              <w:kinsoku/>
              <w:wordWrap/>
              <w:overflowPunct/>
              <w:topLinePunct w:val="0"/>
              <w:bidi w:val="0"/>
              <w:jc w:val="center"/>
              <w:textAlignment w:val="auto"/>
              <w:outlineLvl w:val="9"/>
            </w:pPr>
            <w:r>
              <w:t>名称/刊名/作者</w:t>
            </w:r>
          </w:p>
        </w:tc>
        <w:tc>
          <w:tcPr>
            <w:tcW w:w="1984" w:type="dxa"/>
            <w:noWrap w:val="0"/>
            <w:vAlign w:val="center"/>
          </w:tcPr>
          <w:p>
            <w:pPr>
              <w:pageBreakBefore w:val="0"/>
              <w:kinsoku/>
              <w:wordWrap/>
              <w:overflowPunct/>
              <w:topLinePunct w:val="0"/>
              <w:bidi w:val="0"/>
              <w:jc w:val="center"/>
              <w:textAlignment w:val="auto"/>
              <w:outlineLvl w:val="9"/>
              <w:rPr>
                <w:rFonts w:hint="eastAsia"/>
              </w:rPr>
            </w:pPr>
            <w:r>
              <w:t>年卷页码</w:t>
            </w:r>
          </w:p>
          <w:p>
            <w:pPr>
              <w:pageBreakBefore w:val="0"/>
              <w:kinsoku/>
              <w:wordWrap/>
              <w:overflowPunct/>
              <w:topLinePunct w:val="0"/>
              <w:bidi w:val="0"/>
              <w:jc w:val="center"/>
              <w:textAlignment w:val="auto"/>
              <w:outlineLvl w:val="9"/>
            </w:pPr>
            <w:r>
              <w:t>(xx年xx卷xx页)</w:t>
            </w:r>
          </w:p>
        </w:tc>
        <w:tc>
          <w:tcPr>
            <w:tcW w:w="1276" w:type="dxa"/>
            <w:noWrap w:val="0"/>
            <w:vAlign w:val="center"/>
          </w:tcPr>
          <w:p>
            <w:pPr>
              <w:pageBreakBefore w:val="0"/>
              <w:kinsoku/>
              <w:wordWrap/>
              <w:overflowPunct/>
              <w:topLinePunct w:val="0"/>
              <w:bidi w:val="0"/>
              <w:jc w:val="center"/>
              <w:textAlignment w:val="auto"/>
              <w:outlineLvl w:val="9"/>
            </w:pPr>
            <w:r>
              <w:t>发表时间</w:t>
            </w:r>
          </w:p>
          <w:p>
            <w:pPr>
              <w:pageBreakBefore w:val="0"/>
              <w:kinsoku/>
              <w:wordWrap/>
              <w:overflowPunct/>
              <w:topLinePunct w:val="0"/>
              <w:bidi w:val="0"/>
              <w:jc w:val="center"/>
              <w:textAlignment w:val="auto"/>
              <w:outlineLvl w:val="9"/>
            </w:pPr>
            <w:r>
              <w:t>年月日</w:t>
            </w:r>
          </w:p>
        </w:tc>
        <w:tc>
          <w:tcPr>
            <w:tcW w:w="809" w:type="dxa"/>
            <w:noWrap w:val="0"/>
            <w:vAlign w:val="center"/>
          </w:tcPr>
          <w:p>
            <w:pPr>
              <w:pageBreakBefore w:val="0"/>
              <w:kinsoku/>
              <w:wordWrap/>
              <w:overflowPunct/>
              <w:topLinePunct w:val="0"/>
              <w:bidi w:val="0"/>
              <w:jc w:val="center"/>
              <w:textAlignment w:val="auto"/>
              <w:outlineLvl w:val="9"/>
            </w:pPr>
            <w:r>
              <w:rPr>
                <w:rFonts w:hint="eastAsia"/>
              </w:rPr>
              <w:t>通讯作者</w:t>
            </w:r>
          </w:p>
        </w:tc>
        <w:tc>
          <w:tcPr>
            <w:tcW w:w="1417" w:type="dxa"/>
            <w:noWrap w:val="0"/>
            <w:vAlign w:val="center"/>
          </w:tcPr>
          <w:p>
            <w:pPr>
              <w:pageBreakBefore w:val="0"/>
              <w:kinsoku/>
              <w:wordWrap/>
              <w:overflowPunct/>
              <w:topLinePunct w:val="0"/>
              <w:bidi w:val="0"/>
              <w:jc w:val="center"/>
              <w:textAlignment w:val="auto"/>
              <w:outlineLvl w:val="9"/>
            </w:pPr>
            <w:r>
              <w:t>第一作者</w:t>
            </w:r>
          </w:p>
        </w:tc>
        <w:tc>
          <w:tcPr>
            <w:tcW w:w="1601" w:type="dxa"/>
            <w:noWrap w:val="0"/>
            <w:vAlign w:val="center"/>
          </w:tcPr>
          <w:p>
            <w:pPr>
              <w:pageBreakBefore w:val="0"/>
              <w:kinsoku/>
              <w:wordWrap/>
              <w:overflowPunct/>
              <w:topLinePunct w:val="0"/>
              <w:bidi w:val="0"/>
              <w:jc w:val="center"/>
              <w:textAlignment w:val="auto"/>
              <w:outlineLvl w:val="9"/>
            </w:pPr>
            <w:r>
              <w:t>他引</w:t>
            </w:r>
          </w:p>
          <w:p>
            <w:pPr>
              <w:pageBreakBefore w:val="0"/>
              <w:kinsoku/>
              <w:wordWrap/>
              <w:overflowPunct/>
              <w:topLinePunct w:val="0"/>
              <w:bidi w:val="0"/>
              <w:jc w:val="center"/>
              <w:textAlignment w:val="auto"/>
              <w:outlineLvl w:val="9"/>
            </w:pPr>
            <w:r>
              <w:t>总次数</w:t>
            </w:r>
          </w:p>
        </w:tc>
        <w:tc>
          <w:tcPr>
            <w:tcW w:w="1134" w:type="dxa"/>
            <w:noWrap w:val="0"/>
            <w:vAlign w:val="center"/>
          </w:tcPr>
          <w:p>
            <w:pPr>
              <w:pageBreakBefore w:val="0"/>
              <w:kinsoku/>
              <w:wordWrap/>
              <w:overflowPunct/>
              <w:topLinePunct w:val="0"/>
              <w:bidi w:val="0"/>
              <w:jc w:val="center"/>
              <w:textAlignment w:val="auto"/>
              <w:outlineLvl w:val="9"/>
            </w:pPr>
            <w:r>
              <w:rPr>
                <w:rFonts w:hint="eastAsia" w:cs="Times New Roman"/>
                <w:lang w:val="en-US" w:eastAsia="zh-CN"/>
              </w:rPr>
              <w:t>检索数据库</w:t>
            </w:r>
          </w:p>
        </w:tc>
        <w:tc>
          <w:tcPr>
            <w:tcW w:w="1101" w:type="dxa"/>
            <w:noWrap w:val="0"/>
            <w:vAlign w:val="center"/>
          </w:tcPr>
          <w:p>
            <w:pPr>
              <w:pageBreakBefore w:val="0"/>
              <w:kinsoku/>
              <w:wordWrap/>
              <w:overflowPunct/>
              <w:topLinePunct w:val="0"/>
              <w:bidi w:val="0"/>
              <w:jc w:val="center"/>
              <w:textAlignment w:val="auto"/>
              <w:outlineLvl w:val="9"/>
              <w:rPr>
                <w:rFonts w:hint="eastAsia"/>
              </w:rPr>
            </w:pPr>
            <w:r>
              <w:rPr>
                <w:rFonts w:hint="eastAsia"/>
              </w:rPr>
              <w:t>是否</w:t>
            </w:r>
            <w:r>
              <w:t>国内完成</w:t>
            </w:r>
          </w:p>
        </w:tc>
        <w:tc>
          <w:tcPr>
            <w:tcW w:w="1134" w:type="dxa"/>
            <w:noWrap w:val="0"/>
            <w:vAlign w:val="center"/>
          </w:tcPr>
          <w:p>
            <w:pPr>
              <w:pageBreakBefore w:val="0"/>
              <w:kinsoku/>
              <w:wordWrap/>
              <w:overflowPunct/>
              <w:topLinePunct w:val="0"/>
              <w:bidi w:val="0"/>
              <w:jc w:val="center"/>
              <w:textAlignment w:val="auto"/>
              <w:outlineLvl w:val="9"/>
              <w:rPr>
                <w:rFonts w:hint="eastAsia"/>
              </w:rPr>
            </w:pPr>
            <w:r>
              <w:rPr>
                <w:rFonts w:hint="eastAsia"/>
              </w:rPr>
              <w:t>证明</w:t>
            </w:r>
            <w:r>
              <w:t>材料编号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134" w:hRule="exact"/>
          <w:jc w:val="center"/>
        </w:trPr>
        <w:tc>
          <w:tcPr>
            <w:tcW w:w="676" w:type="dxa"/>
            <w:noWrap w:val="0"/>
            <w:vAlign w:val="center"/>
          </w:tcPr>
          <w:p>
            <w:pPr>
              <w:pageBreakBefore w:val="0"/>
              <w:kinsoku/>
              <w:wordWrap/>
              <w:overflowPunct/>
              <w:topLinePunct w:val="0"/>
              <w:bidi w:val="0"/>
              <w:spacing w:line="240" w:lineRule="exact"/>
              <w:jc w:val="center"/>
              <w:textAlignment w:val="auto"/>
              <w:outlineLvl w:val="9"/>
            </w:pPr>
            <w:r>
              <w:t>1</w:t>
            </w:r>
          </w:p>
        </w:tc>
        <w:tc>
          <w:tcPr>
            <w:tcW w:w="2443"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134" w:hRule="exact"/>
          <w:jc w:val="center"/>
        </w:trPr>
        <w:tc>
          <w:tcPr>
            <w:tcW w:w="676" w:type="dxa"/>
            <w:noWrap w:val="0"/>
            <w:vAlign w:val="center"/>
          </w:tcPr>
          <w:p>
            <w:pPr>
              <w:pageBreakBefore w:val="0"/>
              <w:kinsoku/>
              <w:wordWrap/>
              <w:overflowPunct/>
              <w:topLinePunct w:val="0"/>
              <w:bidi w:val="0"/>
              <w:spacing w:line="240" w:lineRule="exact"/>
              <w:jc w:val="center"/>
              <w:textAlignment w:val="auto"/>
              <w:outlineLvl w:val="9"/>
            </w:pPr>
            <w:r>
              <w:t>2</w:t>
            </w:r>
          </w:p>
        </w:tc>
        <w:tc>
          <w:tcPr>
            <w:tcW w:w="2443"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134" w:hRule="exact"/>
          <w:jc w:val="center"/>
        </w:trPr>
        <w:tc>
          <w:tcPr>
            <w:tcW w:w="676" w:type="dxa"/>
            <w:noWrap w:val="0"/>
            <w:vAlign w:val="center"/>
          </w:tcPr>
          <w:p>
            <w:pPr>
              <w:pageBreakBefore w:val="0"/>
              <w:kinsoku/>
              <w:wordWrap/>
              <w:overflowPunct/>
              <w:topLinePunct w:val="0"/>
              <w:bidi w:val="0"/>
              <w:spacing w:line="240" w:lineRule="exact"/>
              <w:jc w:val="center"/>
              <w:textAlignment w:val="auto"/>
              <w:outlineLvl w:val="9"/>
            </w:pPr>
            <w:r>
              <w:t>3</w:t>
            </w:r>
          </w:p>
        </w:tc>
        <w:tc>
          <w:tcPr>
            <w:tcW w:w="2443"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134" w:hRule="exact"/>
          <w:jc w:val="center"/>
        </w:trPr>
        <w:tc>
          <w:tcPr>
            <w:tcW w:w="676" w:type="dxa"/>
            <w:noWrap w:val="0"/>
            <w:vAlign w:val="center"/>
          </w:tcPr>
          <w:p>
            <w:pPr>
              <w:pageBreakBefore w:val="0"/>
              <w:kinsoku/>
              <w:wordWrap/>
              <w:overflowPunct/>
              <w:topLinePunct w:val="0"/>
              <w:bidi w:val="0"/>
              <w:spacing w:line="240" w:lineRule="exact"/>
              <w:jc w:val="center"/>
              <w:textAlignment w:val="auto"/>
              <w:outlineLvl w:val="9"/>
            </w:pPr>
            <w:r>
              <w:t>4</w:t>
            </w:r>
          </w:p>
        </w:tc>
        <w:tc>
          <w:tcPr>
            <w:tcW w:w="2443"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1134" w:hRule="exact"/>
          <w:jc w:val="center"/>
        </w:trPr>
        <w:tc>
          <w:tcPr>
            <w:tcW w:w="676" w:type="dxa"/>
            <w:noWrap w:val="0"/>
            <w:vAlign w:val="center"/>
          </w:tcPr>
          <w:p>
            <w:pPr>
              <w:pageBreakBefore w:val="0"/>
              <w:kinsoku/>
              <w:wordWrap/>
              <w:overflowPunct/>
              <w:topLinePunct w:val="0"/>
              <w:bidi w:val="0"/>
              <w:spacing w:line="240" w:lineRule="exact"/>
              <w:jc w:val="center"/>
              <w:textAlignment w:val="auto"/>
              <w:outlineLvl w:val="9"/>
            </w:pPr>
            <w:r>
              <w:t>5</w:t>
            </w:r>
          </w:p>
        </w:tc>
        <w:tc>
          <w:tcPr>
            <w:tcW w:w="2443"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bidi w:val="0"/>
              <w:spacing w:before="0" w:beforeLines="0" w:after="0" w:afterLines="0" w:line="240" w:lineRule="exact"/>
              <w:jc w:val="center"/>
              <w:textAlignment w:val="auto"/>
              <w:outlineLvl w:val="9"/>
              <w:rPr>
                <w:sz w:val="21"/>
                <w:szCs w:val="21"/>
              </w:rPr>
            </w:pPr>
          </w:p>
        </w:tc>
      </w:tr>
    </w:tbl>
    <w:p>
      <w:pPr>
        <w:pStyle w:val="5"/>
        <w:pageBreakBefore w:val="0"/>
        <w:kinsoku/>
        <w:wordWrap/>
        <w:overflowPunct/>
        <w:topLinePunct w:val="0"/>
        <w:bidi w:val="0"/>
        <w:spacing w:line="390" w:lineRule="exact"/>
        <w:ind w:firstLine="0" w:firstLineChars="0"/>
        <w:jc w:val="left"/>
        <w:textAlignment w:val="auto"/>
        <w:outlineLvl w:val="9"/>
        <w:rPr>
          <w:rFonts w:ascii="宋体" w:hAnsi="宋体"/>
          <w:color w:val="0D0D0D"/>
          <w:sz w:val="21"/>
          <w:szCs w:val="24"/>
        </w:rPr>
        <w:sectPr>
          <w:headerReference r:id="rId12" w:type="first"/>
          <w:headerReference r:id="rId10" w:type="default"/>
          <w:headerReference r:id="rId11" w:type="even"/>
          <w:pgSz w:w="16838" w:h="11906" w:orient="landscape"/>
          <w:pgMar w:top="1800" w:right="1440" w:bottom="1800" w:left="1440" w:header="851" w:footer="992" w:gutter="0"/>
          <w:cols w:space="720" w:num="1"/>
          <w:docGrid w:type="lines" w:linePitch="312" w:charSpace="0"/>
        </w:sectPr>
      </w:pPr>
      <w:r>
        <w:rPr>
          <w:rFonts w:hint="eastAsia" w:ascii="宋体" w:hAnsi="宋体"/>
          <w:color w:val="0D0D0D"/>
          <w:sz w:val="21"/>
          <w:szCs w:val="24"/>
        </w:rPr>
        <w:t>旁证材料不超过6页，应包括所列所有论文专著的他引总次数检索报告结论。</w:t>
      </w: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hint="eastAsia" w:ascii="黑体" w:hAnsi="黑体" w:eastAsia="黑体"/>
          <w:color w:val="0D0D0D"/>
          <w:sz w:val="28"/>
          <w:szCs w:val="28"/>
        </w:rPr>
      </w:pPr>
      <w:bookmarkStart w:id="16" w:name="_Toc8953"/>
      <w:r>
        <w:rPr>
          <w:rFonts w:hint="eastAsia" w:ascii="黑体" w:hAnsi="黑体" w:eastAsia="黑体"/>
          <w:color w:val="0D0D0D"/>
          <w:sz w:val="28"/>
          <w:szCs w:val="28"/>
        </w:rPr>
        <w:t>八、学术交流情况</w:t>
      </w:r>
      <w:bookmarkEnd w:id="16"/>
    </w:p>
    <w:tbl>
      <w:tblPr>
        <w:tblStyle w:val="13"/>
        <w:tblpPr w:leftFromText="180" w:rightFromText="180" w:vertAnchor="page" w:horzAnchor="margin" w:tblpY="243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401"/>
        <w:gridCol w:w="898"/>
        <w:gridCol w:w="895"/>
        <w:gridCol w:w="1195"/>
        <w:gridCol w:w="1048"/>
        <w:gridCol w:w="1888"/>
        <w:gridCol w:w="1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80" w:hRule="atLeast"/>
        </w:trPr>
        <w:tc>
          <w:tcPr>
            <w:tcW w:w="503" w:type="dxa"/>
            <w:noWrap w:val="0"/>
            <w:vAlign w:val="top"/>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401"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会议名称</w:t>
            </w:r>
          </w:p>
        </w:tc>
        <w:tc>
          <w:tcPr>
            <w:tcW w:w="898"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89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地点</w:t>
            </w:r>
          </w:p>
        </w:tc>
        <w:tc>
          <w:tcPr>
            <w:tcW w:w="119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主办单位</w:t>
            </w:r>
          </w:p>
        </w:tc>
        <w:tc>
          <w:tcPr>
            <w:tcW w:w="1048"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报告人</w:t>
            </w:r>
          </w:p>
        </w:tc>
        <w:tc>
          <w:tcPr>
            <w:tcW w:w="1888"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报告题目</w:t>
            </w:r>
          </w:p>
        </w:tc>
        <w:tc>
          <w:tcPr>
            <w:tcW w:w="1118"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w:t>
            </w:r>
          </w:p>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06" w:hRule="exact"/>
        </w:trPr>
        <w:tc>
          <w:tcPr>
            <w:tcW w:w="503" w:type="dxa"/>
            <w:noWrap w:val="0"/>
            <w:vAlign w:val="center"/>
          </w:tcPr>
          <w:p>
            <w:pPr>
              <w:pageBreakBefore w:val="0"/>
              <w:kinsoku/>
              <w:wordWrap/>
              <w:overflowPunct/>
              <w:topLinePunct w:val="0"/>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140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bidi w:val="0"/>
        <w:spacing w:line="240" w:lineRule="exact"/>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hint="eastAsia" w:ascii="宋体" w:hAnsi="宋体"/>
          <w:b/>
          <w:color w:val="0D0D0D"/>
          <w:sz w:val="28"/>
          <w:szCs w:val="28"/>
        </w:rPr>
      </w:pPr>
      <w:r>
        <w:rPr>
          <w:rFonts w:ascii="宋体" w:hAnsi="宋体"/>
          <w:color w:val="0D0D0D"/>
          <w:sz w:val="28"/>
          <w:szCs w:val="28"/>
        </w:rPr>
        <w:br w:type="page"/>
      </w:r>
      <w:bookmarkStart w:id="17" w:name="_Toc9928"/>
      <w:r>
        <w:rPr>
          <w:rFonts w:hint="eastAsia" w:ascii="黑体" w:hAnsi="黑体" w:eastAsia="黑体"/>
          <w:color w:val="0D0D0D"/>
          <w:sz w:val="28"/>
          <w:szCs w:val="28"/>
        </w:rPr>
        <w:t>九</w:t>
      </w:r>
      <w:r>
        <w:rPr>
          <w:rFonts w:ascii="黑体" w:hAnsi="黑体" w:eastAsia="黑体"/>
          <w:color w:val="0D0D0D"/>
          <w:sz w:val="28"/>
          <w:szCs w:val="28"/>
        </w:rPr>
        <w:t>、</w:t>
      </w:r>
      <w:r>
        <w:rPr>
          <w:rFonts w:hint="eastAsia" w:ascii="黑体" w:hAnsi="黑体" w:eastAsia="黑体"/>
          <w:color w:val="0D0D0D"/>
          <w:sz w:val="28"/>
          <w:szCs w:val="28"/>
        </w:rPr>
        <w:t>所获知识产权和技术标准情况</w:t>
      </w:r>
      <w:bookmarkEnd w:id="17"/>
    </w:p>
    <w:p>
      <w:pPr>
        <w:pStyle w:val="5"/>
        <w:pageBreakBefore w:val="0"/>
        <w:kinsoku/>
        <w:wordWrap/>
        <w:overflowPunct/>
        <w:topLinePunct w:val="0"/>
        <w:bidi w:val="0"/>
        <w:spacing w:line="240" w:lineRule="exact"/>
        <w:ind w:firstLine="420"/>
        <w:jc w:val="center"/>
        <w:textAlignment w:val="auto"/>
        <w:outlineLvl w:val="9"/>
        <w:rPr>
          <w:rFonts w:hint="eastAsia" w:ascii="宋体" w:hAnsi="宋体"/>
          <w:color w:val="0D0D0D"/>
          <w:sz w:val="28"/>
          <w:szCs w:val="28"/>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5"/>
        <w:gridCol w:w="828"/>
        <w:gridCol w:w="1224"/>
        <w:gridCol w:w="891"/>
        <w:gridCol w:w="723"/>
        <w:gridCol w:w="644"/>
        <w:gridCol w:w="866"/>
        <w:gridCol w:w="1102"/>
        <w:gridCol w:w="735"/>
        <w:gridCol w:w="732"/>
        <w:gridCol w:w="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477" w:hRule="atLeast"/>
          <w:jc w:val="center"/>
        </w:trPr>
        <w:tc>
          <w:tcPr>
            <w:tcW w:w="47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28"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知识产权类别</w:t>
            </w:r>
          </w:p>
        </w:tc>
        <w:tc>
          <w:tcPr>
            <w:tcW w:w="122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授权项目名称</w:t>
            </w:r>
          </w:p>
        </w:tc>
        <w:tc>
          <w:tcPr>
            <w:tcW w:w="891"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国（区）别</w:t>
            </w:r>
          </w:p>
        </w:tc>
        <w:tc>
          <w:tcPr>
            <w:tcW w:w="72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授权号</w:t>
            </w:r>
          </w:p>
        </w:tc>
        <w:tc>
          <w:tcPr>
            <w:tcW w:w="644" w:type="dxa"/>
            <w:tcBorders>
              <w:right w:val="single" w:color="auto" w:sz="4" w:space="0"/>
            </w:tcBorders>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授权日期</w:t>
            </w:r>
          </w:p>
        </w:tc>
        <w:tc>
          <w:tcPr>
            <w:tcW w:w="866" w:type="dxa"/>
            <w:tcBorders>
              <w:left w:val="single" w:color="auto" w:sz="4" w:space="0"/>
            </w:tcBorders>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证书编号</w:t>
            </w:r>
          </w:p>
        </w:tc>
        <w:tc>
          <w:tcPr>
            <w:tcW w:w="1102"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权利人</w:t>
            </w:r>
          </w:p>
        </w:tc>
        <w:tc>
          <w:tcPr>
            <w:tcW w:w="73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发明人</w:t>
            </w:r>
          </w:p>
        </w:tc>
        <w:tc>
          <w:tcPr>
            <w:tcW w:w="732" w:type="dxa"/>
            <w:noWrap w:val="0"/>
            <w:vAlign w:val="top"/>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所对应标志性成果</w:t>
            </w:r>
          </w:p>
        </w:tc>
        <w:tc>
          <w:tcPr>
            <w:tcW w:w="72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2"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2"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2"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2" w:hRule="atLeast"/>
          <w:jc w:val="center"/>
        </w:trPr>
        <w:tc>
          <w:tcPr>
            <w:tcW w:w="47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2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bidi w:val="0"/>
        <w:spacing w:line="390" w:lineRule="exact"/>
        <w:ind w:firstLine="560"/>
        <w:jc w:val="center"/>
        <w:textAlignment w:val="auto"/>
        <w:outlineLvl w:val="1"/>
        <w:rPr>
          <w:rFonts w:hint="eastAsia" w:ascii="宋体" w:hAnsi="宋体"/>
          <w:b/>
          <w:color w:val="0D0D0D"/>
          <w:sz w:val="28"/>
          <w:szCs w:val="28"/>
        </w:rPr>
      </w:pPr>
      <w:r>
        <w:rPr>
          <w:rFonts w:ascii="宋体" w:hAnsi="宋体"/>
          <w:color w:val="0D0D0D"/>
          <w:sz w:val="28"/>
          <w:szCs w:val="28"/>
        </w:rPr>
        <w:br w:type="page"/>
      </w:r>
      <w:bookmarkStart w:id="18" w:name="_Toc14550"/>
      <w:r>
        <w:rPr>
          <w:rFonts w:hint="eastAsia" w:ascii="黑体" w:hAnsi="黑体" w:eastAsia="黑体"/>
          <w:color w:val="0D0D0D"/>
          <w:sz w:val="28"/>
          <w:szCs w:val="28"/>
        </w:rPr>
        <w:t>十、团队承担科研项目情况</w:t>
      </w:r>
      <w:r>
        <w:rPr>
          <w:rFonts w:ascii="宋体" w:hAnsi="宋体"/>
          <w:b/>
          <w:color w:val="0D0D0D"/>
          <w:sz w:val="28"/>
          <w:szCs w:val="28"/>
        </w:rPr>
        <w:br w:type="textWrapping"/>
      </w: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bookmarkEnd w:id="18"/>
    </w:p>
    <w:tbl>
      <w:tblPr>
        <w:tblStyle w:val="13"/>
        <w:tblpPr w:leftFromText="180" w:rightFromText="180" w:vertAnchor="page" w:horzAnchor="margin" w:tblpXSpec="center" w:tblpY="224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818"/>
        <w:gridCol w:w="1026"/>
        <w:gridCol w:w="707"/>
        <w:gridCol w:w="707"/>
        <w:gridCol w:w="1135"/>
        <w:gridCol w:w="1014"/>
        <w:gridCol w:w="1081"/>
        <w:gridCol w:w="1049"/>
        <w:gridCol w:w="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80" w:hRule="atLeast"/>
        </w:trPr>
        <w:tc>
          <w:tcPr>
            <w:tcW w:w="56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18"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项目名称</w:t>
            </w:r>
          </w:p>
        </w:tc>
        <w:tc>
          <w:tcPr>
            <w:tcW w:w="102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w:t>
            </w:r>
          </w:p>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经费</w:t>
            </w:r>
          </w:p>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（万元）</w:t>
            </w:r>
          </w:p>
        </w:tc>
        <w:tc>
          <w:tcPr>
            <w:tcW w:w="70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项目来源</w:t>
            </w:r>
          </w:p>
        </w:tc>
        <w:tc>
          <w:tcPr>
            <w:tcW w:w="70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w:t>
            </w:r>
          </w:p>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编号</w:t>
            </w:r>
          </w:p>
        </w:tc>
        <w:tc>
          <w:tcPr>
            <w:tcW w:w="113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研发起止</w:t>
            </w:r>
          </w:p>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101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状态</w:t>
            </w:r>
          </w:p>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（在研/已验收）</w:t>
            </w:r>
          </w:p>
        </w:tc>
        <w:tc>
          <w:tcPr>
            <w:tcW w:w="1081"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负责人</w:t>
            </w:r>
          </w:p>
        </w:tc>
        <w:tc>
          <w:tcPr>
            <w:tcW w:w="1049"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本团队主要成员参与人/排序</w:t>
            </w:r>
          </w:p>
        </w:tc>
        <w:tc>
          <w:tcPr>
            <w:tcW w:w="80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1021" w:hRule="atLeast"/>
        </w:trPr>
        <w:tc>
          <w:tcPr>
            <w:tcW w:w="56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18"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bl>
    <w:p>
      <w:pPr>
        <w:pageBreakBefore w:val="0"/>
        <w:kinsoku/>
        <w:wordWrap/>
        <w:overflowPunct/>
        <w:topLinePunct w:val="0"/>
        <w:bidi w:val="0"/>
        <w:jc w:val="left"/>
        <w:textAlignment w:val="auto"/>
        <w:outlineLvl w:val="9"/>
        <w:rPr>
          <w:color w:val="0D0D0D"/>
        </w:rPr>
      </w:pPr>
      <w:r>
        <w:rPr>
          <w:rFonts w:hint="eastAsia"/>
        </w:rPr>
        <w:t>证材料不超过10页，应为项目计划任务书的项目基本信息页，应包含项目名</w:t>
      </w:r>
      <w:r>
        <w:rPr>
          <w:rFonts w:hint="eastAsia"/>
          <w:color w:val="0D0D0D"/>
        </w:rPr>
        <w:t>称，起止时间，依托单位、负责人及参与人员等情况。</w:t>
      </w:r>
    </w:p>
    <w:p>
      <w:pPr>
        <w:pageBreakBefore w:val="0"/>
        <w:kinsoku/>
        <w:wordWrap/>
        <w:overflowPunct/>
        <w:topLinePunct w:val="0"/>
        <w:bidi w:val="0"/>
        <w:textAlignment w:val="auto"/>
        <w:outlineLvl w:val="9"/>
        <w:rPr>
          <w:rFonts w:hint="eastAsia"/>
        </w:rPr>
      </w:pP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ascii="黑体" w:hAnsi="黑体" w:eastAsia="黑体"/>
          <w:color w:val="0D0D0D"/>
          <w:sz w:val="28"/>
          <w:szCs w:val="28"/>
        </w:rPr>
      </w:pPr>
      <w:bookmarkStart w:id="19" w:name="_Toc8042"/>
      <w:r>
        <w:rPr>
          <w:rFonts w:hint="eastAsia" w:ascii="黑体" w:hAnsi="黑体" w:eastAsia="黑体"/>
          <w:color w:val="0D0D0D"/>
          <w:sz w:val="28"/>
          <w:szCs w:val="28"/>
        </w:rPr>
        <w:t>十一、团队</w:t>
      </w:r>
      <w:r>
        <w:rPr>
          <w:rFonts w:ascii="黑体" w:hAnsi="黑体" w:eastAsia="黑体"/>
          <w:color w:val="0D0D0D"/>
          <w:sz w:val="28"/>
          <w:szCs w:val="28"/>
        </w:rPr>
        <w:t>曾获</w:t>
      </w:r>
      <w:r>
        <w:rPr>
          <w:rFonts w:hint="eastAsia" w:ascii="黑体" w:hAnsi="黑体" w:eastAsia="黑体"/>
          <w:color w:val="0D0D0D"/>
          <w:sz w:val="28"/>
          <w:szCs w:val="28"/>
        </w:rPr>
        <w:t>科技</w:t>
      </w:r>
      <w:r>
        <w:rPr>
          <w:rFonts w:ascii="黑体" w:hAnsi="黑体" w:eastAsia="黑体"/>
          <w:color w:val="0D0D0D"/>
          <w:sz w:val="28"/>
          <w:szCs w:val="28"/>
        </w:rPr>
        <w:t>奖励情况</w:t>
      </w:r>
      <w:bookmarkEnd w:id="19"/>
    </w:p>
    <w:p>
      <w:pPr>
        <w:pageBreakBefore w:val="0"/>
        <w:kinsoku/>
        <w:wordWrap/>
        <w:overflowPunct/>
        <w:topLinePunct w:val="0"/>
        <w:bidi w:val="0"/>
        <w:jc w:val="center"/>
        <w:textAlignment w:val="auto"/>
        <w:outlineLvl w:val="9"/>
        <w:rPr>
          <w:rFonts w:hint="eastAsia"/>
          <w:b/>
          <w:sz w:val="28"/>
        </w:rPr>
      </w:pPr>
      <w:r>
        <w:rPr>
          <w:rFonts w:hint="eastAsia"/>
        </w:rPr>
        <w:t>（不超过</w:t>
      </w:r>
      <w:r>
        <w:t>10</w:t>
      </w:r>
      <w:r>
        <w:rPr>
          <w:rFonts w:hint="eastAsia"/>
        </w:rPr>
        <w:t>项）</w:t>
      </w:r>
    </w:p>
    <w:tbl>
      <w:tblPr>
        <w:tblStyle w:val="13"/>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00"/>
        <w:gridCol w:w="1364"/>
        <w:gridCol w:w="1149"/>
        <w:gridCol w:w="1100"/>
        <w:gridCol w:w="1005"/>
        <w:gridCol w:w="1291"/>
        <w:gridCol w:w="1003"/>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2" w:hRule="exact"/>
          <w:jc w:val="center"/>
        </w:trPr>
        <w:tc>
          <w:tcPr>
            <w:tcW w:w="90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200"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w:t>
            </w:r>
            <w:r>
              <w:rPr>
                <w:rFonts w:hint="eastAsia" w:ascii="宋体" w:hAnsi="宋体"/>
                <w:color w:val="0D0D0D"/>
                <w:sz w:val="21"/>
              </w:rPr>
              <w:t>对象</w:t>
            </w:r>
          </w:p>
        </w:tc>
        <w:tc>
          <w:tcPr>
            <w:tcW w:w="136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获奖时间</w:t>
            </w:r>
          </w:p>
        </w:tc>
        <w:tc>
          <w:tcPr>
            <w:tcW w:w="1149"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奖项名称</w:t>
            </w:r>
          </w:p>
        </w:tc>
        <w:tc>
          <w:tcPr>
            <w:tcW w:w="1100"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奖励</w:t>
            </w:r>
          </w:p>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等级</w:t>
            </w:r>
          </w:p>
        </w:tc>
        <w:tc>
          <w:tcPr>
            <w:tcW w:w="1005"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授奖</w:t>
            </w:r>
          </w:p>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单位</w:t>
            </w:r>
          </w:p>
        </w:tc>
        <w:tc>
          <w:tcPr>
            <w:tcW w:w="1291"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团队主要成员中完成人/排名</w:t>
            </w:r>
          </w:p>
        </w:tc>
        <w:tc>
          <w:tcPr>
            <w:tcW w:w="100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exact"/>
          <w:jc w:val="center"/>
        </w:trPr>
        <w:tc>
          <w:tcPr>
            <w:tcW w:w="906"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12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bl>
    <w:p>
      <w:pPr>
        <w:pageBreakBefore w:val="0"/>
        <w:kinsoku/>
        <w:wordWrap/>
        <w:overflowPunct/>
        <w:topLinePunct w:val="0"/>
        <w:bidi w:val="0"/>
        <w:jc w:val="left"/>
        <w:textAlignment w:val="auto"/>
        <w:outlineLvl w:val="9"/>
      </w:pPr>
      <w:r>
        <w:rPr>
          <w:rFonts w:hint="eastAsia"/>
        </w:rPr>
        <w:t>旁证材料不超过10页，应提供获奖证书复印件。</w:t>
      </w:r>
    </w:p>
    <w:p>
      <w:pPr>
        <w:pageBreakBefore w:val="0"/>
        <w:kinsoku/>
        <w:wordWrap/>
        <w:overflowPunct/>
        <w:topLinePunct w:val="0"/>
        <w:bidi w:val="0"/>
        <w:jc w:val="left"/>
        <w:textAlignment w:val="auto"/>
        <w:outlineLvl w:val="9"/>
      </w:pPr>
      <w:r>
        <w:br w:type="page"/>
      </w: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ascii="黑体" w:hAnsi="黑体" w:eastAsia="黑体"/>
          <w:color w:val="0D0D0D"/>
          <w:sz w:val="28"/>
          <w:szCs w:val="28"/>
        </w:rPr>
      </w:pPr>
      <w:bookmarkStart w:id="20" w:name="_Toc30183"/>
      <w:r>
        <w:rPr>
          <w:rFonts w:hint="eastAsia" w:ascii="黑体" w:hAnsi="黑体" w:eastAsia="黑体"/>
          <w:color w:val="0D0D0D"/>
          <w:sz w:val="28"/>
          <w:szCs w:val="28"/>
        </w:rPr>
        <w:t>十二、团队主要科技成就变化趋势</w:t>
      </w:r>
      <w:bookmarkEnd w:id="20"/>
    </w:p>
    <w:p>
      <w:pPr>
        <w:pageBreakBefore w:val="0"/>
        <w:kinsoku/>
        <w:wordWrap/>
        <w:overflowPunct/>
        <w:topLinePunct w:val="0"/>
        <w:bidi w:val="0"/>
        <w:spacing w:line="360" w:lineRule="auto"/>
        <w:ind w:firstLine="480" w:firstLineChars="200"/>
        <w:textAlignment w:val="auto"/>
        <w:outlineLvl w:val="9"/>
        <w:rPr>
          <w:rFonts w:hint="eastAsia" w:ascii="仿宋_GB2312" w:hAnsi="宋体" w:eastAsia="仿宋_GB2312"/>
          <w:sz w:val="24"/>
          <w:szCs w:val="24"/>
        </w:rPr>
      </w:pPr>
      <w:r>
        <w:rPr>
          <w:rFonts w:hint="eastAsia" w:ascii="仿宋_GB2312" w:hAnsi="宋体" w:eastAsia="仿宋_GB2312"/>
          <w:sz w:val="24"/>
          <w:szCs w:val="24"/>
        </w:rPr>
        <w:t>以柱形图或折线图等图表形式展示近</w:t>
      </w:r>
      <w:r>
        <w:rPr>
          <w:rFonts w:ascii="仿宋_GB2312" w:hAnsi="宋体" w:eastAsia="仿宋_GB2312"/>
          <w:sz w:val="24"/>
          <w:szCs w:val="24"/>
        </w:rPr>
        <w:t>5</w:t>
      </w:r>
      <w:r>
        <w:rPr>
          <w:rFonts w:hint="eastAsia" w:ascii="仿宋_GB2312" w:hAnsi="宋体" w:eastAsia="仿宋_GB2312"/>
          <w:sz w:val="24"/>
          <w:szCs w:val="24"/>
        </w:rPr>
        <w:t>年团队所获所有成果、知识产权、科研项目及经费等变化趋势，可以分页但不超过</w:t>
      </w:r>
      <w:r>
        <w:rPr>
          <w:rFonts w:ascii="仿宋_GB2312" w:hAnsi="宋体" w:eastAsia="仿宋_GB2312"/>
          <w:sz w:val="24"/>
          <w:szCs w:val="24"/>
        </w:rPr>
        <w:t>2400</w:t>
      </w:r>
      <w:r>
        <w:rPr>
          <w:rFonts w:hint="eastAsia" w:ascii="仿宋_GB2312" w:hAnsi="宋体" w:eastAsia="仿宋_GB2312"/>
          <w:sz w:val="24"/>
          <w:szCs w:val="24"/>
        </w:rPr>
        <w:t>字。</w:t>
      </w:r>
    </w:p>
    <w:p>
      <w:pPr>
        <w:pStyle w:val="5"/>
        <w:pageBreakBefore w:val="0"/>
        <w:kinsoku/>
        <w:wordWrap/>
        <w:overflowPunct/>
        <w:topLinePunct w:val="0"/>
        <w:bidi w:val="0"/>
        <w:spacing w:before="156" w:beforeLines="50"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（一）发表论文专著情况</w:t>
      </w:r>
    </w:p>
    <w:p>
      <w:pPr>
        <w:pStyle w:val="5"/>
        <w:pageBreakBefore w:val="0"/>
        <w:kinsoku/>
        <w:wordWrap/>
        <w:overflowPunct/>
        <w:topLinePunct w:val="0"/>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（二）学术交流情况</w:t>
      </w:r>
    </w:p>
    <w:p>
      <w:pPr>
        <w:pStyle w:val="5"/>
        <w:pageBreakBefore w:val="0"/>
        <w:kinsoku/>
        <w:wordWrap/>
        <w:overflowPunct/>
        <w:topLinePunct w:val="0"/>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（三）所获知识产权和技术标准情况</w:t>
      </w:r>
    </w:p>
    <w:p>
      <w:pPr>
        <w:pStyle w:val="5"/>
        <w:pageBreakBefore w:val="0"/>
        <w:kinsoku/>
        <w:wordWrap/>
        <w:overflowPunct/>
        <w:topLinePunct w:val="0"/>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（四）团队承担项目及科研经费情况</w:t>
      </w:r>
    </w:p>
    <w:p>
      <w:pPr>
        <w:pStyle w:val="5"/>
        <w:pageBreakBefore w:val="0"/>
        <w:kinsoku/>
        <w:wordWrap/>
        <w:overflowPunct/>
        <w:topLinePunct w:val="0"/>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（五）团队</w:t>
      </w:r>
      <w:r>
        <w:rPr>
          <w:rFonts w:ascii="宋体" w:hAnsi="宋体"/>
          <w:color w:val="0D0D0D"/>
          <w:szCs w:val="24"/>
        </w:rPr>
        <w:t>曾获科技奖励情况</w:t>
      </w:r>
    </w:p>
    <w:p>
      <w:pPr>
        <w:pStyle w:val="5"/>
        <w:pageBreakBefore w:val="0"/>
        <w:kinsoku/>
        <w:wordWrap/>
        <w:overflowPunct/>
        <w:topLinePunct w:val="0"/>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（六）其他</w:t>
      </w:r>
    </w:p>
    <w:p>
      <w:pPr>
        <w:pStyle w:val="5"/>
        <w:pageBreakBefore w:val="0"/>
        <w:kinsoku/>
        <w:wordWrap/>
        <w:overflowPunct/>
        <w:topLinePunct w:val="0"/>
        <w:bidi w:val="0"/>
        <w:spacing w:line="480" w:lineRule="exact"/>
        <w:ind w:firstLine="0" w:firstLineChars="0"/>
        <w:jc w:val="left"/>
        <w:textAlignment w:val="auto"/>
        <w:outlineLvl w:val="9"/>
        <w:rPr>
          <w:rFonts w:hint="eastAsia" w:ascii="宋体" w:hAnsi="宋体"/>
          <w:color w:val="0D0D0D"/>
          <w:sz w:val="21"/>
          <w:szCs w:val="21"/>
        </w:rPr>
      </w:pPr>
    </w:p>
    <w:p>
      <w:pPr>
        <w:pStyle w:val="5"/>
        <w:pageBreakBefore w:val="0"/>
        <w:kinsoku/>
        <w:wordWrap/>
        <w:overflowPunct/>
        <w:topLinePunct w:val="0"/>
        <w:bidi w:val="0"/>
        <w:spacing w:line="480" w:lineRule="exact"/>
        <w:ind w:firstLine="0" w:firstLineChars="0"/>
        <w:jc w:val="left"/>
        <w:textAlignment w:val="auto"/>
        <w:outlineLvl w:val="9"/>
        <w:rPr>
          <w:rFonts w:hint="eastAsia" w:ascii="宋体" w:hAnsi="宋体"/>
          <w:color w:val="0D0D0D"/>
          <w:sz w:val="21"/>
          <w:szCs w:val="21"/>
        </w:rPr>
      </w:pPr>
    </w:p>
    <w:p>
      <w:pPr>
        <w:pStyle w:val="5"/>
        <w:pageBreakBefore w:val="0"/>
        <w:kinsoku/>
        <w:wordWrap/>
        <w:overflowPunct/>
        <w:topLinePunct w:val="0"/>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bidi w:val="0"/>
        <w:ind w:firstLine="0" w:firstLineChars="0"/>
        <w:jc w:val="center"/>
        <w:textAlignment w:val="auto"/>
        <w:outlineLvl w:val="1"/>
        <w:rPr>
          <w:rFonts w:ascii="宋体" w:hAnsi="宋体"/>
          <w:b/>
          <w:sz w:val="28"/>
        </w:rPr>
      </w:pPr>
      <w:r>
        <w:rPr>
          <w:rFonts w:ascii="宋体" w:hAnsi="宋体"/>
          <w:color w:val="0D0D0D"/>
          <w:sz w:val="28"/>
        </w:rPr>
        <w:br w:type="page"/>
      </w:r>
      <w:bookmarkStart w:id="21" w:name="_Toc29303"/>
      <w:r>
        <w:rPr>
          <w:rFonts w:hint="eastAsia" w:ascii="黑体" w:hAnsi="黑体" w:eastAsia="黑体"/>
          <w:color w:val="0D0D0D"/>
          <w:sz w:val="28"/>
          <w:szCs w:val="28"/>
        </w:rPr>
        <w:t>十三、团队合作情况汇总表</w:t>
      </w:r>
      <w:bookmarkEnd w:id="21"/>
    </w:p>
    <w:p>
      <w:pPr>
        <w:pageBreakBefore w:val="0"/>
        <w:kinsoku/>
        <w:wordWrap/>
        <w:overflowPunct/>
        <w:topLinePunct w:val="0"/>
        <w:bidi w:val="0"/>
        <w:jc w:val="center"/>
        <w:textAlignment w:val="auto"/>
        <w:outlineLvl w:val="9"/>
        <w:rPr>
          <w:rFonts w:hint="eastAsia"/>
          <w:b/>
          <w:color w:val="0D0D0D"/>
          <w:sz w:val="28"/>
        </w:rPr>
      </w:pPr>
      <w:r>
        <w:rPr>
          <w:rFonts w:hint="eastAsia"/>
        </w:rPr>
        <w:t>（本部分内容由系统根据团队主要成员参与前述六、七、九、十、十一部分中所列成果的情况自动汇总生成。）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65"/>
        <w:gridCol w:w="438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jc w:val="center"/>
        </w:trPr>
        <w:tc>
          <w:tcPr>
            <w:tcW w:w="1329" w:type="dxa"/>
            <w:noWrap w:val="0"/>
            <w:vAlign w:val="center"/>
          </w:tcPr>
          <w:p>
            <w:pPr>
              <w:pStyle w:val="5"/>
              <w:pageBreakBefore w:val="0"/>
              <w:kinsoku/>
              <w:wordWrap/>
              <w:overflowPunct/>
              <w:topLinePunct w:val="0"/>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类别</w:t>
            </w:r>
          </w:p>
        </w:tc>
        <w:tc>
          <w:tcPr>
            <w:tcW w:w="1765" w:type="dxa"/>
            <w:noWrap w:val="0"/>
            <w:vAlign w:val="center"/>
          </w:tcPr>
          <w:p>
            <w:pPr>
              <w:pStyle w:val="5"/>
              <w:pageBreakBefore w:val="0"/>
              <w:kinsoku/>
              <w:wordWrap/>
              <w:overflowPunct/>
              <w:topLinePunct w:val="0"/>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成果名称</w:t>
            </w:r>
          </w:p>
        </w:tc>
        <w:tc>
          <w:tcPr>
            <w:tcW w:w="4385" w:type="dxa"/>
            <w:noWrap w:val="0"/>
            <w:vAlign w:val="center"/>
          </w:tcPr>
          <w:p>
            <w:pPr>
              <w:pStyle w:val="5"/>
              <w:pageBreakBefore w:val="0"/>
              <w:kinsoku/>
              <w:wordWrap/>
              <w:overflowPunct/>
              <w:topLinePunct w:val="0"/>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本团队中合作者/排序</w:t>
            </w:r>
          </w:p>
        </w:tc>
        <w:tc>
          <w:tcPr>
            <w:tcW w:w="1355" w:type="dxa"/>
            <w:noWrap w:val="0"/>
            <w:vAlign w:val="center"/>
          </w:tcPr>
          <w:p>
            <w:pPr>
              <w:pStyle w:val="5"/>
              <w:pageBreakBefore w:val="0"/>
              <w:kinsoku/>
              <w:wordWrap/>
              <w:overflowPunct/>
              <w:topLinePunct w:val="0"/>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restart"/>
            <w:noWrap w:val="0"/>
            <w:vAlign w:val="center"/>
          </w:tcPr>
          <w:p>
            <w:pPr>
              <w:pStyle w:val="5"/>
              <w:pageBreakBefore w:val="0"/>
              <w:kinsoku/>
              <w:wordWrap/>
              <w:overflowPunct/>
              <w:topLinePunct w:val="0"/>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标志性成果</w:t>
            </w: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restart"/>
            <w:noWrap w:val="0"/>
            <w:vAlign w:val="center"/>
          </w:tcPr>
          <w:p>
            <w:pPr>
              <w:pStyle w:val="5"/>
              <w:pageBreakBefore w:val="0"/>
              <w:kinsoku/>
              <w:wordWrap/>
              <w:overflowPunct/>
              <w:topLinePunct w:val="0"/>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发表论文及专著情况</w:t>
            </w: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restart"/>
            <w:noWrap w:val="0"/>
            <w:vAlign w:val="center"/>
          </w:tcPr>
          <w:p>
            <w:pPr>
              <w:pStyle w:val="5"/>
              <w:pageBreakBefore w:val="0"/>
              <w:kinsoku/>
              <w:wordWrap/>
              <w:overflowPunct/>
              <w:topLinePunct w:val="0"/>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所获知识产权和技术标准情况</w:t>
            </w: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restart"/>
            <w:noWrap w:val="0"/>
            <w:vAlign w:val="center"/>
          </w:tcPr>
          <w:p>
            <w:pPr>
              <w:pStyle w:val="5"/>
              <w:pageBreakBefore w:val="0"/>
              <w:kinsoku/>
              <w:wordWrap/>
              <w:overflowPunct/>
              <w:topLinePunct w:val="0"/>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团队承担科研项目情况</w:t>
            </w: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restart"/>
            <w:noWrap w:val="0"/>
            <w:vAlign w:val="center"/>
          </w:tcPr>
          <w:p>
            <w:pPr>
              <w:pStyle w:val="5"/>
              <w:pageBreakBefore w:val="0"/>
              <w:kinsoku/>
              <w:wordWrap/>
              <w:overflowPunct/>
              <w:topLinePunct w:val="0"/>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w:t>
            </w:r>
            <w:r>
              <w:rPr>
                <w:rFonts w:ascii="宋体" w:hAnsi="宋体"/>
                <w:color w:val="0D0D0D"/>
                <w:sz w:val="21"/>
                <w:szCs w:val="21"/>
              </w:rPr>
              <w:t>曾获科技奖励情况</w:t>
            </w: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1329" w:type="dxa"/>
            <w:vMerge w:val="continue"/>
            <w:noWrap w:val="0"/>
            <w:vAlign w:val="center"/>
          </w:tcPr>
          <w:p>
            <w:pPr>
              <w:pStyle w:val="5"/>
              <w:pageBreakBefore w:val="0"/>
              <w:kinsoku/>
              <w:wordWrap/>
              <w:overflowPunct/>
              <w:topLinePunct w:val="0"/>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bidi w:val="0"/>
              <w:spacing w:line="480" w:lineRule="exact"/>
              <w:ind w:firstLine="0" w:firstLineChars="0"/>
              <w:textAlignment w:val="auto"/>
              <w:outlineLvl w:val="9"/>
              <w:rPr>
                <w:rFonts w:ascii="宋体" w:hAnsi="宋体"/>
                <w:color w:val="0D0D0D"/>
                <w:szCs w:val="24"/>
              </w:rPr>
            </w:pPr>
          </w:p>
        </w:tc>
      </w:tr>
    </w:tbl>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hint="eastAsia" w:ascii="宋体" w:hAnsi="宋体"/>
          <w:b/>
          <w:color w:val="0D0D0D"/>
          <w:sz w:val="28"/>
          <w:szCs w:val="28"/>
        </w:rPr>
      </w:pPr>
      <w:r>
        <w:rPr>
          <w:rFonts w:ascii="宋体" w:hAnsi="宋体"/>
          <w:color w:val="0D0D0D"/>
          <w:sz w:val="21"/>
          <w:szCs w:val="21"/>
        </w:rPr>
        <w:br w:type="page"/>
      </w:r>
      <w:bookmarkStart w:id="22" w:name="_Toc24735"/>
      <w:r>
        <w:rPr>
          <w:rFonts w:hint="eastAsia" w:ascii="黑体" w:hAnsi="黑体" w:eastAsia="黑体"/>
          <w:color w:val="0D0D0D"/>
          <w:sz w:val="28"/>
          <w:szCs w:val="28"/>
        </w:rPr>
        <w:t>十四、团队主要成员情况</w:t>
      </w:r>
      <w:bookmarkEnd w:id="22"/>
    </w:p>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18"/>
        </w:rPr>
      </w:pPr>
      <w:r>
        <w:rPr>
          <w:rFonts w:hint="eastAsia" w:ascii="宋体" w:hAnsi="宋体"/>
          <w:sz w:val="21"/>
        </w:rPr>
        <w:t>（团队带头人每人限2页，其他主要成员每人限1页）</w:t>
      </w:r>
    </w:p>
    <w:p>
      <w:pPr>
        <w:pStyle w:val="5"/>
        <w:pageBreakBefore w:val="0"/>
        <w:kinsoku/>
        <w:wordWrap/>
        <w:overflowPunct/>
        <w:topLinePunct w:val="0"/>
        <w:bidi w:val="0"/>
        <w:spacing w:line="440" w:lineRule="exact"/>
        <w:ind w:firstLine="0" w:firstLineChars="0"/>
        <w:jc w:val="center"/>
        <w:textAlignment w:val="auto"/>
        <w:outlineLvl w:val="9"/>
        <w:rPr>
          <w:rFonts w:hint="eastAsia" w:ascii="宋体" w:hAnsi="宋体"/>
          <w:b/>
          <w:color w:val="0D0D0D"/>
          <w:sz w:val="28"/>
        </w:rPr>
      </w:pPr>
      <w:r>
        <w:rPr>
          <w:rFonts w:hint="eastAsia" w:ascii="宋体" w:hAnsi="宋体"/>
          <w:b/>
          <w:color w:val="0D0D0D"/>
          <w:sz w:val="28"/>
        </w:rPr>
        <w:t>团队带头人情况表</w:t>
      </w:r>
    </w:p>
    <w:p>
      <w:pPr>
        <w:pStyle w:val="5"/>
        <w:pageBreakBefore w:val="0"/>
        <w:kinsoku/>
        <w:wordWrap/>
        <w:overflowPunct/>
        <w:topLinePunct w:val="0"/>
        <w:bidi w:val="0"/>
        <w:spacing w:line="440" w:lineRule="exact"/>
        <w:ind w:firstLine="0" w:firstLineChars="0"/>
        <w:jc w:val="center"/>
        <w:textAlignment w:val="auto"/>
        <w:outlineLvl w:val="9"/>
        <w:rPr>
          <w:rFonts w:hint="eastAsia" w:ascii="宋体" w:hAnsi="宋体"/>
          <w:b/>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899"/>
        <w:gridCol w:w="567"/>
        <w:gridCol w:w="825"/>
        <w:gridCol w:w="767"/>
        <w:gridCol w:w="1533"/>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5"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899"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56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82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r>
              <w:rPr>
                <w:rFonts w:hint="eastAsia" w:ascii="宋体" w:hAnsi="宋体"/>
                <w:color w:val="0D0D0D"/>
              </w:rPr>
              <w:t>排名</w:t>
            </w:r>
          </w:p>
        </w:tc>
        <w:tc>
          <w:tcPr>
            <w:tcW w:w="76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default" w:ascii="宋体" w:hAnsi="宋体" w:eastAsia="宋体"/>
                <w:color w:val="0D0D0D"/>
                <w:sz w:val="21"/>
                <w:lang w:val="en-US" w:eastAsia="zh-CN"/>
              </w:rPr>
            </w:pPr>
            <w:r>
              <w:rPr>
                <w:rFonts w:hint="eastAsia" w:ascii="宋体" w:hAnsi="宋体"/>
                <w:color w:val="0D0D0D"/>
                <w:sz w:val="21"/>
              </w:rPr>
              <w:t>是否</w:t>
            </w:r>
            <w:r>
              <w:rPr>
                <w:rFonts w:hint="eastAsia" w:ascii="宋体" w:hAnsi="宋体"/>
                <w:color w:val="0D0D0D"/>
                <w:sz w:val="21"/>
                <w:lang w:val="en-US" w:eastAsia="zh-CN"/>
              </w:rPr>
              <w:t>学会会员</w:t>
            </w:r>
          </w:p>
        </w:tc>
        <w:tc>
          <w:tcPr>
            <w:tcW w:w="1347" w:type="dxa"/>
            <w:noWrap w:val="0"/>
            <w:vAlign w:val="center"/>
          </w:tcPr>
          <w:p>
            <w:pPr>
              <w:pageBreakBefore w:val="0"/>
              <w:kinsoku/>
              <w:wordWrap/>
              <w:overflowPunct/>
              <w:topLinePunct w:val="0"/>
              <w:bidi w:val="0"/>
              <w:jc w:val="center"/>
              <w:textAlignment w:val="auto"/>
              <w:outlineLvl w:val="9"/>
              <w:rPr>
                <w:rFonts w:hint="default" w:ascii="宋体" w:hAnsi="宋体" w:eastAsia="宋体"/>
                <w:color w:val="0D0D0D"/>
                <w:sz w:val="24"/>
                <w:szCs w:val="24"/>
                <w:lang w:val="en-US" w:eastAsia="zh-CN"/>
              </w:rPr>
            </w:pPr>
            <w:r>
              <w:rPr>
                <w:rFonts w:hint="eastAsia" w:ascii="宋体" w:hAnsi="宋体"/>
                <w:color w:val="0D0D0D"/>
                <w:sz w:val="24"/>
                <w:szCs w:val="24"/>
                <w:lang w:val="en-US" w:eastAsia="zh-CN"/>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证件类型</w:t>
            </w:r>
          </w:p>
        </w:tc>
        <w:tc>
          <w:tcPr>
            <w:tcW w:w="1525" w:type="dxa"/>
            <w:gridSpan w:val="2"/>
            <w:noWrap w:val="0"/>
            <w:vAlign w:val="center"/>
          </w:tcPr>
          <w:p>
            <w:pPr>
              <w:pageBreakBefore w:val="0"/>
              <w:kinsoku/>
              <w:wordWrap/>
              <w:overflowPunct/>
              <w:topLinePunct w:val="0"/>
              <w:bidi w:val="0"/>
              <w:jc w:val="center"/>
              <w:textAlignment w:val="auto"/>
              <w:outlineLvl w:val="9"/>
              <w:rPr>
                <w:rFonts w:hint="eastAsia" w:ascii="宋体" w:hAnsi="宋体"/>
                <w:color w:val="0D0D0D"/>
                <w:sz w:val="24"/>
                <w:szCs w:val="24"/>
              </w:rPr>
            </w:pPr>
          </w:p>
        </w:tc>
        <w:tc>
          <w:tcPr>
            <w:tcW w:w="1466"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证件号码</w:t>
            </w:r>
          </w:p>
        </w:tc>
        <w:tc>
          <w:tcPr>
            <w:tcW w:w="1592"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eastAsia="宋体"/>
                <w:color w:val="0D0D0D"/>
                <w:sz w:val="21"/>
                <w:lang w:eastAsia="zh-CN"/>
              </w:rPr>
            </w:pPr>
            <w:r>
              <w:rPr>
                <w:rFonts w:hint="eastAsia" w:ascii="宋体" w:hAnsi="宋体"/>
                <w:color w:val="0D0D0D"/>
                <w:sz w:val="21"/>
                <w:lang w:val="en-US" w:eastAsia="zh-CN"/>
              </w:rPr>
              <w:t>会员号</w:t>
            </w:r>
          </w:p>
        </w:tc>
        <w:tc>
          <w:tcPr>
            <w:tcW w:w="134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5"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592"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34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5"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592"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从事专业</w:t>
            </w:r>
          </w:p>
        </w:tc>
        <w:tc>
          <w:tcPr>
            <w:tcW w:w="134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5"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592"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34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583" w:type="dxa"/>
            <w:gridSpan w:val="6"/>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34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583" w:type="dxa"/>
            <w:gridSpan w:val="6"/>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347"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exact"/>
          <w:jc w:val="center"/>
        </w:trPr>
        <w:tc>
          <w:tcPr>
            <w:tcW w:w="2494"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6366" w:type="dxa"/>
            <w:gridSpan w:val="7"/>
            <w:noWrap w:val="0"/>
            <w:vAlign w:val="center"/>
          </w:tcPr>
          <w:p>
            <w:pPr>
              <w:pStyle w:val="5"/>
              <w:pageBreakBefore w:val="0"/>
              <w:kinsoku/>
              <w:wordWrap/>
              <w:overflowPunct/>
              <w:topLinePunct w:val="0"/>
              <w:bidi w:val="0"/>
              <w:spacing w:line="390" w:lineRule="exact"/>
              <w:ind w:firstLine="0" w:firstLineChars="0"/>
              <w:textAlignment w:val="auto"/>
              <w:outlineLvl w:val="9"/>
              <w:rPr>
                <w:rFonts w:ascii="宋体" w:hAnsi="宋体"/>
                <w:color w:val="0D0D0D"/>
                <w:sz w:val="21"/>
              </w:rPr>
            </w:pPr>
            <w:r>
              <w:rPr>
                <w:rFonts w:ascii="宋体" w:hAnsi="宋体"/>
                <w:color w:val="0D0D0D"/>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54" w:hRule="exact"/>
          <w:jc w:val="center"/>
        </w:trPr>
        <w:tc>
          <w:tcPr>
            <w:tcW w:w="2494"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主要学习经历</w:t>
            </w:r>
          </w:p>
        </w:tc>
        <w:tc>
          <w:tcPr>
            <w:tcW w:w="6366" w:type="dxa"/>
            <w:gridSpan w:val="7"/>
            <w:noWrap w:val="0"/>
            <w:vAlign w:val="center"/>
          </w:tcPr>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55" w:hRule="exact"/>
          <w:jc w:val="center"/>
        </w:trPr>
        <w:tc>
          <w:tcPr>
            <w:tcW w:w="2494"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科研工作经历</w:t>
            </w:r>
          </w:p>
        </w:tc>
        <w:tc>
          <w:tcPr>
            <w:tcW w:w="6366" w:type="dxa"/>
            <w:gridSpan w:val="7"/>
            <w:noWrap w:val="0"/>
            <w:vAlign w:val="center"/>
          </w:tcPr>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1" w:hRule="exact"/>
          <w:jc w:val="center"/>
        </w:trPr>
        <w:tc>
          <w:tcPr>
            <w:tcW w:w="2494"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主要学术兼职</w:t>
            </w:r>
          </w:p>
        </w:tc>
        <w:tc>
          <w:tcPr>
            <w:tcW w:w="6366" w:type="dxa"/>
            <w:gridSpan w:val="7"/>
            <w:noWrap w:val="0"/>
            <w:vAlign w:val="center"/>
          </w:tcPr>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代表性成果</w:t>
            </w:r>
          </w:p>
        </w:tc>
        <w:tc>
          <w:tcPr>
            <w:tcW w:w="6366" w:type="dxa"/>
            <w:gridSpan w:val="7"/>
            <w:tcBorders>
              <w:top w:val="single" w:color="auto" w:sz="4" w:space="0"/>
              <w:left w:val="single" w:color="auto" w:sz="4" w:space="0"/>
              <w:bottom w:val="single" w:color="auto" w:sz="8" w:space="0"/>
              <w:right w:val="single" w:color="auto" w:sz="8" w:space="0"/>
            </w:tcBorders>
            <w:noWrap w:val="0"/>
            <w:vAlign w:val="center"/>
          </w:tcPr>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tc>
      </w:tr>
    </w:tbl>
    <w:p>
      <w:pPr>
        <w:pStyle w:val="5"/>
        <w:pageBreakBefore w:val="0"/>
        <w:kinsoku/>
        <w:wordWrap/>
        <w:overflowPunct/>
        <w:topLinePunct w:val="0"/>
        <w:bidi w:val="0"/>
        <w:spacing w:line="240" w:lineRule="exact"/>
        <w:ind w:firstLine="0" w:firstLineChars="0"/>
        <w:jc w:val="center"/>
        <w:textAlignment w:val="auto"/>
        <w:outlineLvl w:val="9"/>
        <w:rPr>
          <w:rFonts w:hint="eastAsia" w:ascii="宋体" w:hAnsi="宋体"/>
          <w:color w:val="0D0D0D"/>
          <w:sz w:val="28"/>
        </w:rPr>
      </w:pPr>
    </w:p>
    <w:p>
      <w:pPr>
        <w:pStyle w:val="5"/>
        <w:pageBreakBefore w:val="0"/>
        <w:kinsoku/>
        <w:wordWrap/>
        <w:overflowPunct/>
        <w:topLinePunct w:val="0"/>
        <w:bidi w:val="0"/>
        <w:spacing w:line="240" w:lineRule="exact"/>
        <w:ind w:firstLine="0" w:firstLineChars="0"/>
        <w:jc w:val="center"/>
        <w:textAlignment w:val="auto"/>
        <w:outlineLvl w:val="9"/>
        <w:rPr>
          <w:rFonts w:hint="eastAsia"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99" w:hRule="exact"/>
          <w:jc w:val="center"/>
        </w:trPr>
        <w:tc>
          <w:tcPr>
            <w:tcW w:w="249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代表性论文和著作</w:t>
            </w:r>
          </w:p>
        </w:tc>
        <w:tc>
          <w:tcPr>
            <w:tcW w:w="6318"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05" w:hRule="exact"/>
          <w:jc w:val="center"/>
        </w:trPr>
        <w:tc>
          <w:tcPr>
            <w:tcW w:w="2494"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获奖励情况</w:t>
            </w:r>
          </w:p>
        </w:tc>
        <w:tc>
          <w:tcPr>
            <w:tcW w:w="6318" w:type="dxa"/>
            <w:noWrap w:val="0"/>
            <w:vAlign w:val="center"/>
          </w:tcPr>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03" w:hRule="exact"/>
          <w:jc w:val="center"/>
        </w:trPr>
        <w:tc>
          <w:tcPr>
            <w:tcW w:w="8812" w:type="dxa"/>
            <w:gridSpan w:val="2"/>
            <w:noWrap w:val="0"/>
            <w:vAlign w:val="top"/>
          </w:tcPr>
          <w:p>
            <w:pPr>
              <w:pStyle w:val="5"/>
              <w:pageBreakBefore w:val="0"/>
              <w:kinsoku/>
              <w:wordWrap/>
              <w:overflowPunct/>
              <w:topLinePunct w:val="0"/>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46" w:hRule="exact"/>
          <w:jc w:val="center"/>
        </w:trPr>
        <w:tc>
          <w:tcPr>
            <w:tcW w:w="8812" w:type="dxa"/>
            <w:gridSpan w:val="2"/>
            <w:noWrap w:val="0"/>
            <w:vAlign w:val="top"/>
          </w:tcPr>
          <w:p>
            <w:pPr>
              <w:pStyle w:val="5"/>
              <w:pageBreakBefore w:val="0"/>
              <w:kinsoku/>
              <w:wordWrap/>
              <w:overflowPunct/>
              <w:topLinePunct w:val="0"/>
              <w:bidi w:val="0"/>
              <w:spacing w:line="390" w:lineRule="exact"/>
              <w:ind w:firstLine="422"/>
              <w:textAlignment w:val="auto"/>
              <w:outlineLvl w:val="9"/>
              <w:rPr>
                <w:rFonts w:ascii="宋体" w:hAnsi="宋体"/>
                <w:b/>
                <w:color w:val="0D0D0D"/>
                <w:sz w:val="21"/>
              </w:rPr>
            </w:pPr>
          </w:p>
          <w:p>
            <w:pPr>
              <w:pStyle w:val="5"/>
              <w:pageBreakBefore w:val="0"/>
              <w:kinsoku/>
              <w:wordWrap/>
              <w:overflowPunct/>
              <w:topLinePunct w:val="0"/>
              <w:bidi w:val="0"/>
              <w:spacing w:line="390" w:lineRule="exact"/>
              <w:ind w:firstLine="0" w:firstLineChars="0"/>
              <w:textAlignment w:val="auto"/>
              <w:outlineLvl w:val="9"/>
              <w:rPr>
                <w:rFonts w:ascii="宋体" w:hAnsi="宋体"/>
                <w:b/>
                <w:color w:val="0D0D0D"/>
                <w:sz w:val="21"/>
              </w:rPr>
            </w:pPr>
            <w:r>
              <w:rPr>
                <w:rFonts w:hint="eastAsia" w:ascii="宋体" w:hAnsi="宋体"/>
                <w:b/>
                <w:color w:val="0D0D0D"/>
                <w:sz w:val="21"/>
              </w:rPr>
              <w:t>声明：</w:t>
            </w:r>
          </w:p>
          <w:p>
            <w:pPr>
              <w:pStyle w:val="5"/>
              <w:pageBreakBefore w:val="0"/>
              <w:kinsoku/>
              <w:wordWrap/>
              <w:overflowPunct/>
              <w:topLinePunct w:val="0"/>
              <w:bidi w:val="0"/>
              <w:spacing w:line="390" w:lineRule="exact"/>
              <w:ind w:firstLine="420"/>
              <w:textAlignment w:val="auto"/>
              <w:outlineLvl w:val="9"/>
              <w:rPr>
                <w:rFonts w:ascii="宋体" w:hAnsi="宋体"/>
                <w:color w:val="0D0D0D"/>
                <w:sz w:val="21"/>
              </w:rPr>
            </w:pPr>
            <w:r>
              <w:rPr>
                <w:rFonts w:hint="eastAsia" w:ascii="宋体" w:hAnsi="宋体"/>
                <w:color w:val="0D0D0D"/>
                <w:sz w:val="21"/>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5"/>
              <w:pageBreakBefore w:val="0"/>
              <w:kinsoku/>
              <w:wordWrap/>
              <w:overflowPunct/>
              <w:topLinePunct w:val="0"/>
              <w:bidi w:val="0"/>
              <w:spacing w:line="390" w:lineRule="exact"/>
              <w:ind w:firstLine="5460" w:firstLineChars="2600"/>
              <w:textAlignment w:val="auto"/>
              <w:outlineLvl w:val="9"/>
              <w:rPr>
                <w:rFonts w:hint="eastAsia" w:ascii="宋体" w:hAnsi="宋体"/>
                <w:color w:val="0D0D0D"/>
                <w:sz w:val="21"/>
              </w:rPr>
            </w:pPr>
          </w:p>
          <w:p>
            <w:pPr>
              <w:pStyle w:val="5"/>
              <w:pageBreakBefore w:val="0"/>
              <w:kinsoku/>
              <w:wordWrap/>
              <w:overflowPunct/>
              <w:topLinePunct w:val="0"/>
              <w:bidi w:val="0"/>
              <w:spacing w:line="390" w:lineRule="exact"/>
              <w:ind w:firstLine="5460" w:firstLineChars="2600"/>
              <w:textAlignment w:val="auto"/>
              <w:outlineLvl w:val="9"/>
              <w:rPr>
                <w:rFonts w:ascii="宋体" w:hAnsi="宋体"/>
                <w:color w:val="0D0D0D"/>
                <w:sz w:val="21"/>
              </w:rPr>
            </w:pPr>
            <w:r>
              <w:rPr>
                <w:rFonts w:ascii="宋体" w:hAnsi="宋体"/>
                <w:color w:val="0D0D0D"/>
                <w:sz w:val="21"/>
              </w:rPr>
              <w:t>本人签名：</w:t>
            </w:r>
          </w:p>
          <w:p>
            <w:pPr>
              <w:pStyle w:val="5"/>
              <w:pageBreakBefore w:val="0"/>
              <w:kinsoku/>
              <w:wordWrap/>
              <w:overflowPunct/>
              <w:topLinePunct w:val="0"/>
              <w:bidi w:val="0"/>
              <w:spacing w:line="390" w:lineRule="exact"/>
              <w:ind w:firstLine="5250" w:firstLineChars="2500"/>
              <w:textAlignment w:val="auto"/>
              <w:outlineLvl w:val="9"/>
              <w:rPr>
                <w:rFonts w:ascii="宋体" w:hAnsi="宋体"/>
                <w:color w:val="0D0D0D"/>
                <w:sz w:val="21"/>
              </w:rPr>
            </w:pPr>
            <w:r>
              <w:rPr>
                <w:rFonts w:ascii="宋体" w:hAnsi="宋体"/>
                <w:color w:val="0D0D0D"/>
                <w:sz w:val="21"/>
              </w:rPr>
              <w:t xml:space="preserve">      </w:t>
            </w:r>
            <w:r>
              <w:rPr>
                <w:rFonts w:hint="eastAsia" w:ascii="宋体" w:hAnsi="宋体"/>
                <w:color w:val="0D0D0D"/>
                <w:sz w:val="21"/>
              </w:rPr>
              <w:t xml:space="preserve">    </w:t>
            </w:r>
            <w:r>
              <w:rPr>
                <w:rFonts w:ascii="宋体" w:hAnsi="宋体"/>
                <w:color w:val="0D0D0D"/>
                <w:sz w:val="21"/>
              </w:rPr>
              <w:t>年    月    日</w:t>
            </w:r>
          </w:p>
        </w:tc>
      </w:tr>
    </w:tbl>
    <w:p>
      <w:pPr>
        <w:pStyle w:val="5"/>
        <w:pageBreakBefore w:val="0"/>
        <w:kinsoku/>
        <w:wordWrap/>
        <w:overflowPunct/>
        <w:topLinePunct w:val="0"/>
        <w:bidi w:val="0"/>
        <w:spacing w:line="240" w:lineRule="auto"/>
        <w:ind w:firstLine="0" w:firstLineChars="0"/>
        <w:jc w:val="both"/>
        <w:textAlignment w:val="auto"/>
        <w:outlineLvl w:val="9"/>
        <w:rPr>
          <w:rFonts w:hint="eastAsia" w:ascii="宋体" w:hAnsi="宋体"/>
          <w:b/>
          <w:color w:val="0D0D0D"/>
          <w:sz w:val="28"/>
        </w:rPr>
      </w:pPr>
      <w:r>
        <w:rPr>
          <w:rFonts w:hint="eastAsia" w:ascii="宋体" w:hAnsi="宋体"/>
          <w:b w:val="0"/>
          <w:bCs/>
          <w:color w:val="0D0D0D"/>
          <w:sz w:val="21"/>
          <w:szCs w:val="21"/>
          <w:lang w:val="en-US" w:eastAsia="zh-CN"/>
        </w:rPr>
        <w:t>注：</w:t>
      </w:r>
      <w:r>
        <w:rPr>
          <w:rFonts w:ascii="宋体" w:hAnsi="宋体"/>
          <w:b w:val="0"/>
          <w:bCs/>
          <w:color w:val="0D0D0D"/>
          <w:sz w:val="21"/>
          <w:szCs w:val="21"/>
        </w:rPr>
        <w:t>登录中国电子学会会员</w:t>
      </w:r>
      <w:r>
        <w:rPr>
          <w:rFonts w:hint="eastAsia" w:ascii="宋体" w:hAnsi="宋体"/>
          <w:b w:val="0"/>
          <w:bCs/>
          <w:color w:val="0D0D0D"/>
          <w:sz w:val="21"/>
          <w:szCs w:val="21"/>
        </w:rPr>
        <w:t>页面</w:t>
      </w:r>
      <w:r>
        <w:rPr>
          <w:rFonts w:ascii="宋体" w:hAnsi="宋体"/>
          <w:b w:val="0"/>
          <w:bCs/>
          <w:color w:val="0D0D0D"/>
          <w:sz w:val="21"/>
          <w:szCs w:val="21"/>
        </w:rPr>
        <w:t>（http://member.cie.org.cn/）可查询</w:t>
      </w:r>
      <w:r>
        <w:rPr>
          <w:rFonts w:hint="eastAsia" w:ascii="宋体" w:hAnsi="宋体"/>
          <w:b w:val="0"/>
          <w:bCs/>
          <w:color w:val="0D0D0D"/>
          <w:sz w:val="21"/>
          <w:szCs w:val="21"/>
        </w:rPr>
        <w:t>或</w:t>
      </w:r>
      <w:r>
        <w:rPr>
          <w:rFonts w:hint="eastAsia" w:ascii="宋体" w:hAnsi="宋体"/>
          <w:b w:val="0"/>
          <w:bCs/>
          <w:color w:val="0D0D0D"/>
          <w:sz w:val="21"/>
          <w:szCs w:val="21"/>
          <w:lang w:val="en-US" w:eastAsia="zh-CN"/>
        </w:rPr>
        <w:t>注册</w:t>
      </w:r>
      <w:r>
        <w:rPr>
          <w:rFonts w:ascii="宋体" w:hAnsi="宋体"/>
          <w:b w:val="0"/>
          <w:bCs/>
          <w:color w:val="0D0D0D"/>
          <w:sz w:val="21"/>
          <w:szCs w:val="21"/>
        </w:rPr>
        <w:t>申请个人会员</w:t>
      </w:r>
      <w:r>
        <w:rPr>
          <w:rFonts w:hint="eastAsia" w:ascii="宋体" w:hAnsi="宋体"/>
          <w:b w:val="0"/>
          <w:bCs/>
          <w:color w:val="0D0D0D"/>
          <w:sz w:val="21"/>
          <w:szCs w:val="21"/>
        </w:rPr>
        <w:t>。</w:t>
      </w:r>
      <w:r>
        <w:rPr>
          <w:rFonts w:ascii="宋体" w:hAnsi="宋体"/>
          <w:b w:val="0"/>
          <w:bCs/>
          <w:color w:val="0D0D0D"/>
          <w:sz w:val="21"/>
          <w:szCs w:val="21"/>
        </w:rPr>
        <w:t>或致电</w:t>
      </w:r>
      <w:r>
        <w:rPr>
          <w:rFonts w:hint="eastAsia" w:ascii="宋体" w:hAnsi="宋体"/>
          <w:b w:val="0"/>
          <w:bCs/>
          <w:color w:val="0D0D0D"/>
          <w:sz w:val="21"/>
          <w:szCs w:val="21"/>
        </w:rPr>
        <w:t>0</w:t>
      </w:r>
      <w:r>
        <w:rPr>
          <w:rFonts w:ascii="宋体" w:hAnsi="宋体"/>
          <w:b w:val="0"/>
          <w:bCs/>
          <w:color w:val="0D0D0D"/>
          <w:sz w:val="21"/>
          <w:szCs w:val="21"/>
        </w:rPr>
        <w:t>10-68600646。</w:t>
      </w:r>
      <w:r>
        <w:rPr>
          <w:rFonts w:ascii="宋体" w:hAnsi="宋体"/>
          <w:b/>
          <w:color w:val="0D0D0D"/>
          <w:sz w:val="28"/>
        </w:rPr>
        <w:br w:type="page"/>
      </w:r>
      <w:r>
        <w:rPr>
          <w:rFonts w:hint="eastAsia" w:ascii="宋体" w:hAnsi="宋体"/>
          <w:b/>
          <w:color w:val="0D0D0D"/>
          <w:sz w:val="28"/>
        </w:rPr>
        <w:t>团队其他主要成员情况表</w:t>
      </w:r>
    </w:p>
    <w:p>
      <w:pPr>
        <w:pStyle w:val="5"/>
        <w:pageBreakBefore w:val="0"/>
        <w:kinsoku/>
        <w:wordWrap/>
        <w:overflowPunct/>
        <w:topLinePunct w:val="0"/>
        <w:bidi w:val="0"/>
        <w:spacing w:line="240" w:lineRule="exact"/>
        <w:ind w:left="828" w:firstLine="0" w:firstLineChars="0"/>
        <w:textAlignment w:val="auto"/>
        <w:outlineLvl w:val="9"/>
        <w:rPr>
          <w:rFonts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766"/>
        <w:gridCol w:w="767"/>
        <w:gridCol w:w="834"/>
        <w:gridCol w:w="835"/>
        <w:gridCol w:w="1276"/>
        <w:gridCol w:w="1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4"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76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76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p>
        </w:tc>
        <w:tc>
          <w:tcPr>
            <w:tcW w:w="834"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r>
              <w:rPr>
                <w:rFonts w:hint="eastAsia" w:ascii="宋体" w:hAnsi="宋体"/>
                <w:color w:val="0D0D0D"/>
              </w:rPr>
              <w:t>排名</w:t>
            </w:r>
          </w:p>
        </w:tc>
        <w:tc>
          <w:tcPr>
            <w:tcW w:w="83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是否</w:t>
            </w:r>
            <w:r>
              <w:rPr>
                <w:rFonts w:ascii="宋体" w:hAnsi="宋体"/>
                <w:color w:val="0D0D0D"/>
                <w:sz w:val="21"/>
              </w:rPr>
              <w:t>归国人员</w:t>
            </w:r>
          </w:p>
        </w:tc>
        <w:tc>
          <w:tcPr>
            <w:tcW w:w="124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w:t>
            </w:r>
            <w:r>
              <w:rPr>
                <w:rFonts w:ascii="宋体" w:hAnsi="宋体"/>
                <w:color w:val="0D0D0D"/>
                <w:sz w:val="21"/>
              </w:rPr>
              <w:t>类型</w:t>
            </w:r>
          </w:p>
        </w:tc>
        <w:tc>
          <w:tcPr>
            <w:tcW w:w="1524" w:type="dxa"/>
            <w:gridSpan w:val="2"/>
            <w:noWrap w:val="0"/>
            <w:vAlign w:val="center"/>
          </w:tcPr>
          <w:p>
            <w:pPr>
              <w:pageBreakBefore w:val="0"/>
              <w:kinsoku/>
              <w:wordWrap/>
              <w:overflowPunct/>
              <w:topLinePunct w:val="0"/>
              <w:bidi w:val="0"/>
              <w:jc w:val="center"/>
              <w:textAlignment w:val="auto"/>
              <w:outlineLvl w:val="9"/>
              <w:rPr>
                <w:rFonts w:hint="eastAsia" w:ascii="宋体" w:hAnsi="宋体"/>
                <w:color w:val="0D0D0D"/>
                <w:sz w:val="24"/>
                <w:szCs w:val="24"/>
              </w:rPr>
            </w:pPr>
          </w:p>
        </w:tc>
        <w:tc>
          <w:tcPr>
            <w:tcW w:w="1533"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证件号码</w:t>
            </w:r>
          </w:p>
        </w:tc>
        <w:tc>
          <w:tcPr>
            <w:tcW w:w="1669"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归国时间</w:t>
            </w:r>
          </w:p>
        </w:tc>
        <w:tc>
          <w:tcPr>
            <w:tcW w:w="124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4"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669"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24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4"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669"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从事专业</w:t>
            </w:r>
          </w:p>
        </w:tc>
        <w:tc>
          <w:tcPr>
            <w:tcW w:w="124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4"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669" w:type="dxa"/>
            <w:gridSpan w:val="2"/>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24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726" w:type="dxa"/>
            <w:gridSpan w:val="6"/>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24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97"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726" w:type="dxa"/>
            <w:gridSpan w:val="6"/>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245" w:type="dxa"/>
            <w:noWrap w:val="0"/>
            <w:vAlign w:val="center"/>
          </w:tcPr>
          <w:p>
            <w:pPr>
              <w:pageBreakBefore w:val="0"/>
              <w:kinsoku/>
              <w:wordWrap/>
              <w:overflowPunct/>
              <w:topLinePunct w:val="0"/>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exact"/>
          <w:jc w:val="center"/>
        </w:trPr>
        <w:tc>
          <w:tcPr>
            <w:tcW w:w="2493" w:type="dxa"/>
            <w:gridSpan w:val="2"/>
            <w:noWrap w:val="0"/>
            <w:vAlign w:val="center"/>
          </w:tcPr>
          <w:p>
            <w:pPr>
              <w:pStyle w:val="5"/>
              <w:pageBreakBefore w:val="0"/>
              <w:kinsoku/>
              <w:wordWrap/>
              <w:overflowPunct/>
              <w:topLinePunct w:val="0"/>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3630" w:type="dxa"/>
            <w:gridSpan w:val="5"/>
            <w:noWrap w:val="0"/>
            <w:vAlign w:val="center"/>
          </w:tcPr>
          <w:p>
            <w:pPr>
              <w:pStyle w:val="5"/>
              <w:pageBreakBefore w:val="0"/>
              <w:kinsoku/>
              <w:wordWrap/>
              <w:overflowPunct/>
              <w:topLinePunct w:val="0"/>
              <w:bidi w:val="0"/>
              <w:spacing w:line="390" w:lineRule="exact"/>
              <w:ind w:firstLine="0" w:firstLineChars="0"/>
              <w:textAlignment w:val="auto"/>
              <w:outlineLvl w:val="9"/>
              <w:rPr>
                <w:rFonts w:ascii="宋体" w:hAnsi="宋体"/>
                <w:color w:val="0D0D0D"/>
                <w:sz w:val="21"/>
              </w:rPr>
            </w:pPr>
            <w:r>
              <w:rPr>
                <w:rFonts w:ascii="宋体" w:hAnsi="宋体"/>
                <w:color w:val="0D0D0D"/>
                <w:sz w:val="21"/>
              </w:rPr>
              <w:t xml:space="preserve">自         </w:t>
            </w:r>
            <w:r>
              <w:rPr>
                <w:rFonts w:hint="eastAsia" w:ascii="宋体" w:hAnsi="宋体"/>
                <w:color w:val="0D0D0D"/>
                <w:sz w:val="21"/>
              </w:rPr>
              <w:t xml:space="preserve">  </w:t>
            </w:r>
            <w:r>
              <w:rPr>
                <w:rFonts w:ascii="宋体" w:hAnsi="宋体"/>
                <w:color w:val="0D0D0D"/>
                <w:sz w:val="21"/>
              </w:rPr>
              <w:t>至</w:t>
            </w:r>
          </w:p>
        </w:tc>
        <w:tc>
          <w:tcPr>
            <w:tcW w:w="1276" w:type="dxa"/>
            <w:noWrap w:val="0"/>
            <w:vAlign w:val="center"/>
          </w:tcPr>
          <w:p>
            <w:pPr>
              <w:pStyle w:val="5"/>
              <w:pageBreakBefore w:val="0"/>
              <w:kinsoku/>
              <w:wordWrap/>
              <w:overflowPunct/>
              <w:topLinePunct w:val="0"/>
              <w:bidi w:val="0"/>
              <w:spacing w:line="390" w:lineRule="exact"/>
              <w:ind w:firstLine="0" w:firstLineChars="0"/>
              <w:textAlignment w:val="auto"/>
              <w:outlineLvl w:val="9"/>
              <w:rPr>
                <w:rFonts w:ascii="宋体" w:hAnsi="宋体"/>
                <w:color w:val="0D0D0D"/>
                <w:sz w:val="21"/>
              </w:rPr>
            </w:pPr>
            <w:r>
              <w:rPr>
                <w:rFonts w:hint="eastAsia" w:ascii="宋体" w:hAnsi="宋体"/>
                <w:color w:val="0D0D0D"/>
                <w:sz w:val="21"/>
              </w:rPr>
              <w:t>团队内职务</w:t>
            </w:r>
          </w:p>
        </w:tc>
        <w:tc>
          <w:tcPr>
            <w:tcW w:w="1245" w:type="dxa"/>
            <w:noWrap w:val="0"/>
            <w:vAlign w:val="center"/>
          </w:tcPr>
          <w:p>
            <w:pPr>
              <w:pStyle w:val="5"/>
              <w:pageBreakBefore w:val="0"/>
              <w:kinsoku/>
              <w:wordWrap/>
              <w:overflowPunct/>
              <w:topLinePunct w:val="0"/>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5" w:hRule="exact"/>
          <w:jc w:val="center"/>
        </w:trPr>
        <w:tc>
          <w:tcPr>
            <w:tcW w:w="8644" w:type="dxa"/>
            <w:gridSpan w:val="9"/>
            <w:noWrap w:val="0"/>
            <w:vAlign w:val="top"/>
          </w:tcPr>
          <w:p>
            <w:pPr>
              <w:pStyle w:val="5"/>
              <w:pageBreakBefore w:val="0"/>
              <w:kinsoku/>
              <w:wordWrap/>
              <w:overflowPunct/>
              <w:topLinePunct w:val="0"/>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57" w:hRule="exact"/>
          <w:jc w:val="center"/>
        </w:trPr>
        <w:tc>
          <w:tcPr>
            <w:tcW w:w="8644" w:type="dxa"/>
            <w:gridSpan w:val="9"/>
            <w:noWrap w:val="0"/>
            <w:vAlign w:val="top"/>
          </w:tcPr>
          <w:p>
            <w:pPr>
              <w:pStyle w:val="5"/>
              <w:pageBreakBefore w:val="0"/>
              <w:kinsoku/>
              <w:wordWrap/>
              <w:overflowPunct/>
              <w:topLinePunct w:val="0"/>
              <w:bidi w:val="0"/>
              <w:spacing w:line="330" w:lineRule="exact"/>
              <w:ind w:firstLine="422"/>
              <w:textAlignment w:val="auto"/>
              <w:outlineLvl w:val="9"/>
              <w:rPr>
                <w:rFonts w:ascii="宋体" w:hAnsi="宋体"/>
                <w:b/>
                <w:color w:val="0D0D0D"/>
                <w:sz w:val="21"/>
              </w:rPr>
            </w:pPr>
          </w:p>
          <w:p>
            <w:pPr>
              <w:pStyle w:val="5"/>
              <w:pageBreakBefore w:val="0"/>
              <w:kinsoku/>
              <w:wordWrap/>
              <w:overflowPunct/>
              <w:topLinePunct w:val="0"/>
              <w:bidi w:val="0"/>
              <w:spacing w:line="330" w:lineRule="exact"/>
              <w:ind w:firstLine="0" w:firstLineChars="0"/>
              <w:textAlignment w:val="auto"/>
              <w:outlineLvl w:val="9"/>
              <w:rPr>
                <w:rFonts w:ascii="宋体" w:hAnsi="宋体"/>
                <w:b/>
                <w:color w:val="0D0D0D"/>
              </w:rPr>
            </w:pPr>
            <w:r>
              <w:rPr>
                <w:rFonts w:hint="eastAsia" w:ascii="宋体" w:hAnsi="宋体"/>
                <w:b/>
                <w:color w:val="0D0D0D"/>
              </w:rPr>
              <w:t>声明：</w:t>
            </w:r>
          </w:p>
          <w:p>
            <w:pPr>
              <w:pStyle w:val="5"/>
              <w:pageBreakBefore w:val="0"/>
              <w:kinsoku/>
              <w:wordWrap/>
              <w:overflowPunct/>
              <w:topLinePunct w:val="0"/>
              <w:bidi w:val="0"/>
              <w:spacing w:line="330" w:lineRule="exact"/>
              <w:ind w:firstLine="600" w:firstLineChars="250"/>
              <w:textAlignment w:val="auto"/>
              <w:outlineLvl w:val="9"/>
              <w:rPr>
                <w:rFonts w:ascii="宋体" w:hAnsi="宋体"/>
                <w:color w:val="0D0D0D"/>
              </w:rPr>
            </w:pPr>
            <w:r>
              <w:rPr>
                <w:rFonts w:hint="eastAsia" w:ascii="宋体" w:hAnsi="宋体"/>
                <w:color w:val="0D0D0D"/>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5"/>
              <w:pageBreakBefore w:val="0"/>
              <w:kinsoku/>
              <w:wordWrap/>
              <w:overflowPunct/>
              <w:topLinePunct w:val="0"/>
              <w:bidi w:val="0"/>
              <w:spacing w:line="390" w:lineRule="exact"/>
              <w:ind w:firstLine="6240" w:firstLineChars="2600"/>
              <w:textAlignment w:val="auto"/>
              <w:outlineLvl w:val="9"/>
              <w:rPr>
                <w:rFonts w:hint="eastAsia" w:ascii="宋体" w:hAnsi="宋体"/>
                <w:color w:val="0D0D0D"/>
              </w:rPr>
            </w:pPr>
          </w:p>
          <w:p>
            <w:pPr>
              <w:pStyle w:val="5"/>
              <w:pageBreakBefore w:val="0"/>
              <w:kinsoku/>
              <w:wordWrap/>
              <w:overflowPunct/>
              <w:topLinePunct w:val="0"/>
              <w:bidi w:val="0"/>
              <w:spacing w:line="390" w:lineRule="exact"/>
              <w:ind w:firstLine="5280" w:firstLineChars="2200"/>
              <w:textAlignment w:val="auto"/>
              <w:outlineLvl w:val="9"/>
              <w:rPr>
                <w:rFonts w:ascii="宋体" w:hAnsi="宋体"/>
                <w:color w:val="0D0D0D"/>
              </w:rPr>
            </w:pPr>
            <w:r>
              <w:rPr>
                <w:rFonts w:ascii="宋体" w:hAnsi="宋体"/>
                <w:color w:val="0D0D0D"/>
              </w:rPr>
              <w:t>本人签名：</w:t>
            </w:r>
          </w:p>
          <w:p>
            <w:pPr>
              <w:pStyle w:val="5"/>
              <w:pageBreakBefore w:val="0"/>
              <w:kinsoku/>
              <w:wordWrap/>
              <w:overflowPunct/>
              <w:topLinePunct w:val="0"/>
              <w:bidi w:val="0"/>
              <w:spacing w:line="390" w:lineRule="exact"/>
              <w:ind w:firstLine="5250" w:firstLineChars="2500"/>
              <w:textAlignment w:val="auto"/>
              <w:outlineLvl w:val="9"/>
              <w:rPr>
                <w:rFonts w:ascii="宋体" w:hAnsi="宋体"/>
                <w:color w:val="0D0D0D"/>
              </w:rPr>
            </w:pPr>
            <w:r>
              <w:rPr>
                <w:rFonts w:ascii="宋体" w:hAnsi="宋体"/>
                <w:color w:val="0D0D0D"/>
                <w:sz w:val="21"/>
              </w:rPr>
              <w:t xml:space="preserve">     </w:t>
            </w:r>
            <w:r>
              <w:rPr>
                <w:rFonts w:ascii="宋体" w:hAnsi="宋体"/>
                <w:color w:val="0D0D0D"/>
              </w:rPr>
              <w:t xml:space="preserve"> </w:t>
            </w:r>
            <w:r>
              <w:rPr>
                <w:rFonts w:hint="eastAsia" w:ascii="宋体" w:hAnsi="宋体"/>
                <w:color w:val="0D0D0D"/>
              </w:rPr>
              <w:t xml:space="preserve">    </w:t>
            </w:r>
            <w:r>
              <w:rPr>
                <w:rFonts w:ascii="宋体" w:hAnsi="宋体"/>
                <w:color w:val="0D0D0D"/>
              </w:rPr>
              <w:t>年    月    日</w:t>
            </w:r>
          </w:p>
          <w:p>
            <w:pPr>
              <w:pStyle w:val="5"/>
              <w:pageBreakBefore w:val="0"/>
              <w:kinsoku/>
              <w:wordWrap/>
              <w:overflowPunct/>
              <w:topLinePunct w:val="0"/>
              <w:bidi w:val="0"/>
              <w:spacing w:line="390" w:lineRule="exact"/>
              <w:ind w:firstLine="5250" w:firstLineChars="2500"/>
              <w:textAlignment w:val="auto"/>
              <w:outlineLvl w:val="9"/>
              <w:rPr>
                <w:rFonts w:hint="eastAsia" w:ascii="宋体" w:hAnsi="宋体"/>
                <w:color w:val="0D0D0D"/>
                <w:sz w:val="21"/>
              </w:rPr>
            </w:pPr>
          </w:p>
        </w:tc>
      </w:tr>
    </w:tbl>
    <w:p>
      <w:pPr>
        <w:pStyle w:val="5"/>
        <w:pageBreakBefore w:val="0"/>
        <w:kinsoku/>
        <w:wordWrap/>
        <w:overflowPunct/>
        <w:topLinePunct w:val="0"/>
        <w:bidi w:val="0"/>
        <w:spacing w:before="100" w:after="156" w:afterLines="50" w:line="240" w:lineRule="auto"/>
        <w:ind w:firstLine="0" w:firstLineChars="0"/>
        <w:jc w:val="left"/>
        <w:textAlignment w:val="auto"/>
        <w:outlineLvl w:val="9"/>
        <w:rPr>
          <w:rFonts w:ascii="宋体" w:hAnsi="宋体"/>
          <w:b w:val="0"/>
          <w:bCs/>
          <w:color w:val="0D0D0D"/>
          <w:sz w:val="21"/>
          <w:szCs w:val="21"/>
        </w:rPr>
      </w:pPr>
      <w:r>
        <w:rPr>
          <w:rFonts w:hint="eastAsia" w:ascii="宋体" w:hAnsi="宋体"/>
          <w:b w:val="0"/>
          <w:bCs/>
          <w:color w:val="0D0D0D"/>
          <w:sz w:val="21"/>
          <w:szCs w:val="21"/>
          <w:lang w:val="en-US" w:eastAsia="zh-CN"/>
        </w:rPr>
        <w:t>注：</w:t>
      </w:r>
      <w:r>
        <w:rPr>
          <w:rFonts w:ascii="宋体" w:hAnsi="宋体"/>
          <w:b w:val="0"/>
          <w:bCs/>
          <w:color w:val="0D0D0D"/>
          <w:sz w:val="21"/>
          <w:szCs w:val="21"/>
        </w:rPr>
        <w:t>登录中国电子学会会员</w:t>
      </w:r>
      <w:r>
        <w:rPr>
          <w:rFonts w:hint="eastAsia" w:ascii="宋体" w:hAnsi="宋体"/>
          <w:b w:val="0"/>
          <w:bCs/>
          <w:color w:val="0D0D0D"/>
          <w:sz w:val="21"/>
          <w:szCs w:val="21"/>
        </w:rPr>
        <w:t>页面</w:t>
      </w:r>
      <w:r>
        <w:rPr>
          <w:rFonts w:ascii="宋体" w:hAnsi="宋体"/>
          <w:b w:val="0"/>
          <w:bCs/>
          <w:color w:val="0D0D0D"/>
          <w:sz w:val="21"/>
          <w:szCs w:val="21"/>
        </w:rPr>
        <w:t>（http://member.cie.org.cn/）可查询</w:t>
      </w:r>
      <w:r>
        <w:rPr>
          <w:rFonts w:hint="eastAsia" w:ascii="宋体" w:hAnsi="宋体"/>
          <w:b w:val="0"/>
          <w:bCs/>
          <w:color w:val="0D0D0D"/>
          <w:sz w:val="21"/>
          <w:szCs w:val="21"/>
        </w:rPr>
        <w:t>或</w:t>
      </w:r>
      <w:r>
        <w:rPr>
          <w:rFonts w:hint="eastAsia" w:ascii="宋体" w:hAnsi="宋体"/>
          <w:b w:val="0"/>
          <w:bCs/>
          <w:color w:val="0D0D0D"/>
          <w:sz w:val="21"/>
          <w:szCs w:val="21"/>
          <w:lang w:val="en-US" w:eastAsia="zh-CN"/>
        </w:rPr>
        <w:t>注册</w:t>
      </w:r>
      <w:r>
        <w:rPr>
          <w:rFonts w:ascii="宋体" w:hAnsi="宋体"/>
          <w:b w:val="0"/>
          <w:bCs/>
          <w:color w:val="0D0D0D"/>
          <w:sz w:val="21"/>
          <w:szCs w:val="21"/>
        </w:rPr>
        <w:t>申请个人会员</w:t>
      </w:r>
      <w:r>
        <w:rPr>
          <w:rFonts w:hint="eastAsia" w:ascii="宋体" w:hAnsi="宋体"/>
          <w:b w:val="0"/>
          <w:bCs/>
          <w:color w:val="0D0D0D"/>
          <w:sz w:val="21"/>
          <w:szCs w:val="21"/>
        </w:rPr>
        <w:t>。</w:t>
      </w:r>
      <w:r>
        <w:rPr>
          <w:rFonts w:ascii="宋体" w:hAnsi="宋体"/>
          <w:b w:val="0"/>
          <w:bCs/>
          <w:color w:val="0D0D0D"/>
          <w:sz w:val="21"/>
          <w:szCs w:val="21"/>
        </w:rPr>
        <w:t>或致电</w:t>
      </w:r>
      <w:r>
        <w:rPr>
          <w:rFonts w:hint="eastAsia" w:ascii="宋体" w:hAnsi="宋体"/>
          <w:b w:val="0"/>
          <w:bCs/>
          <w:color w:val="0D0D0D"/>
          <w:sz w:val="21"/>
          <w:szCs w:val="21"/>
        </w:rPr>
        <w:t>0</w:t>
      </w:r>
      <w:r>
        <w:rPr>
          <w:rFonts w:ascii="宋体" w:hAnsi="宋体"/>
          <w:b w:val="0"/>
          <w:bCs/>
          <w:color w:val="0D0D0D"/>
          <w:sz w:val="21"/>
          <w:szCs w:val="21"/>
        </w:rPr>
        <w:t>10-68600646。</w:t>
      </w:r>
    </w:p>
    <w:p>
      <w:pPr>
        <w:pStyle w:val="5"/>
        <w:pageBreakBefore w:val="0"/>
        <w:kinsoku/>
        <w:wordWrap/>
        <w:overflowPunct/>
        <w:topLinePunct w:val="0"/>
        <w:bidi w:val="0"/>
        <w:spacing w:before="100" w:after="156" w:afterLines="50" w:line="420" w:lineRule="exact"/>
        <w:ind w:firstLine="0" w:firstLineChars="0"/>
        <w:jc w:val="center"/>
        <w:textAlignment w:val="auto"/>
        <w:outlineLvl w:val="1"/>
        <w:rPr>
          <w:rFonts w:ascii="黑体" w:hAnsi="黑体" w:eastAsia="黑体"/>
          <w:color w:val="0D0D0D"/>
          <w:sz w:val="28"/>
          <w:szCs w:val="28"/>
        </w:rPr>
      </w:pPr>
      <w:bookmarkStart w:id="23" w:name="_Toc32464"/>
      <w:r>
        <w:rPr>
          <w:rFonts w:hint="eastAsia" w:ascii="黑体" w:hAnsi="黑体" w:eastAsia="黑体"/>
          <w:color w:val="0D0D0D"/>
          <w:sz w:val="28"/>
          <w:szCs w:val="28"/>
        </w:rPr>
        <w:t>十五、支持单位</w:t>
      </w:r>
      <w:r>
        <w:rPr>
          <w:rFonts w:ascii="黑体" w:hAnsi="黑体" w:eastAsia="黑体"/>
          <w:color w:val="0D0D0D"/>
          <w:sz w:val="28"/>
          <w:szCs w:val="28"/>
        </w:rPr>
        <w:t>情况</w:t>
      </w:r>
      <w:bookmarkEnd w:id="23"/>
    </w:p>
    <w:p>
      <w:pPr>
        <w:pageBreakBefore w:val="0"/>
        <w:kinsoku/>
        <w:wordWrap/>
        <w:overflowPunct/>
        <w:topLinePunct w:val="0"/>
        <w:bidi w:val="0"/>
        <w:jc w:val="center"/>
        <w:textAlignment w:val="auto"/>
        <w:outlineLvl w:val="9"/>
        <w:rPr>
          <w:rFonts w:hint="eastAsia"/>
          <w:b/>
          <w:color w:val="0D0D0D"/>
          <w:sz w:val="22"/>
        </w:rPr>
      </w:pPr>
      <w:r>
        <w:rPr>
          <w:rFonts w:hint="eastAsia"/>
        </w:rPr>
        <w:t>（所列支持单位不超过3个，其中主要支持单位限1个）</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555" w:hRule="exact"/>
          <w:jc w:val="center"/>
        </w:trPr>
        <w:tc>
          <w:tcPr>
            <w:tcW w:w="1428" w:type="dxa"/>
            <w:tcBorders>
              <w:top w:val="single" w:color="auto" w:sz="6" w:space="0"/>
              <w:lef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单位名称</w:t>
            </w:r>
          </w:p>
        </w:tc>
        <w:tc>
          <w:tcPr>
            <w:tcW w:w="4544" w:type="dxa"/>
            <w:gridSpan w:val="3"/>
            <w:tcBorders>
              <w:top w:val="single" w:color="auto" w:sz="6"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c>
          <w:tcPr>
            <w:tcW w:w="1219" w:type="dxa"/>
            <w:tcBorders>
              <w:top w:val="single" w:color="auto" w:sz="6" w:space="0"/>
              <w:left w:val="single" w:color="auto" w:sz="4"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hint="eastAsia" w:ascii="宋体" w:hAnsi="宋体"/>
                <w:color w:val="0D0D0D"/>
                <w:szCs w:val="24"/>
              </w:rPr>
              <w:t>排    名</w:t>
            </w:r>
          </w:p>
        </w:tc>
        <w:tc>
          <w:tcPr>
            <w:tcW w:w="1675" w:type="dxa"/>
            <w:tcBorders>
              <w:top w:val="single" w:color="auto" w:sz="6" w:space="0"/>
              <w:left w:val="single" w:color="auto" w:sz="4" w:space="0"/>
              <w:righ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428" w:type="dxa"/>
            <w:tcBorders>
              <w:lef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所 在 地</w:t>
            </w:r>
          </w:p>
        </w:tc>
        <w:tc>
          <w:tcPr>
            <w:tcW w:w="3078" w:type="dxa"/>
            <w:gridSpan w:val="2"/>
            <w:tcBorders>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hint="eastAsia" w:ascii="宋体" w:hAnsi="宋体"/>
                <w:color w:val="0D0D0D"/>
                <w:szCs w:val="24"/>
              </w:rPr>
              <w:t>是否主要支持单位</w:t>
            </w:r>
          </w:p>
        </w:tc>
        <w:tc>
          <w:tcPr>
            <w:tcW w:w="1675" w:type="dxa"/>
            <w:tcBorders>
              <w:left w:val="single" w:color="auto" w:sz="4" w:space="0"/>
              <w:righ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6" w:hRule="exact"/>
          <w:jc w:val="center"/>
        </w:trPr>
        <w:tc>
          <w:tcPr>
            <w:tcW w:w="1428" w:type="dxa"/>
            <w:tcBorders>
              <w:lef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hint="default" w:ascii="宋体" w:hAnsi="宋体" w:eastAsia="宋体"/>
                <w:color w:val="0D0D0D"/>
                <w:szCs w:val="24"/>
                <w:lang w:val="en-US" w:eastAsia="zh-CN"/>
              </w:rPr>
            </w:pPr>
            <w:r>
              <w:rPr>
                <w:rFonts w:hint="eastAsia" w:ascii="宋体" w:hAnsi="宋体"/>
                <w:color w:val="0D0D0D"/>
                <w:szCs w:val="24"/>
                <w:lang w:val="en-US" w:eastAsia="zh-CN"/>
              </w:rPr>
              <w:t>是否学会单位会员</w:t>
            </w:r>
          </w:p>
        </w:tc>
        <w:tc>
          <w:tcPr>
            <w:tcW w:w="3078" w:type="dxa"/>
            <w:gridSpan w:val="2"/>
            <w:tcBorders>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hint="default" w:ascii="宋体" w:hAnsi="宋体" w:eastAsia="宋体"/>
                <w:color w:val="0D0D0D"/>
                <w:szCs w:val="24"/>
                <w:lang w:val="en-US" w:eastAsia="zh-CN"/>
              </w:rPr>
            </w:pPr>
            <w:r>
              <w:rPr>
                <w:rFonts w:cs="Times New Roman"/>
                <w:sz w:val="24"/>
                <w:szCs w:val="24"/>
              </w:rPr>
              <w:t>单位会员证书号</w:t>
            </w:r>
          </w:p>
        </w:tc>
        <w:tc>
          <w:tcPr>
            <w:tcW w:w="1675" w:type="dxa"/>
            <w:tcBorders>
              <w:left w:val="single" w:color="auto" w:sz="4" w:space="0"/>
              <w:righ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exact"/>
          <w:jc w:val="center"/>
        </w:trPr>
        <w:tc>
          <w:tcPr>
            <w:tcW w:w="1428" w:type="dxa"/>
            <w:tcBorders>
              <w:lef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单位性质</w:t>
            </w:r>
          </w:p>
        </w:tc>
        <w:tc>
          <w:tcPr>
            <w:tcW w:w="1763" w:type="dxa"/>
            <w:tcBorders>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c>
          <w:tcPr>
            <w:tcW w:w="1315" w:type="dxa"/>
            <w:tcBorders>
              <w:left w:val="single" w:color="auto" w:sz="4"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电子信箱</w:t>
            </w:r>
          </w:p>
        </w:tc>
        <w:tc>
          <w:tcPr>
            <w:tcW w:w="1466" w:type="dxa"/>
            <w:tcBorders>
              <w:left w:val="single" w:color="auto" w:sz="4" w:space="0"/>
              <w:right w:val="single" w:color="auto" w:sz="4" w:space="0"/>
            </w:tcBorders>
            <w:noWrap w:val="0"/>
            <w:vAlign w:val="center"/>
          </w:tcPr>
          <w:p>
            <w:pPr>
              <w:pageBreakBefore w:val="0"/>
              <w:kinsoku/>
              <w:wordWrap/>
              <w:overflowPunct/>
              <w:topLinePunct w:val="0"/>
              <w:bidi w:val="0"/>
              <w:spacing w:line="280" w:lineRule="exact"/>
              <w:textAlignment w:val="auto"/>
              <w:outlineLvl w:val="9"/>
              <w:rPr>
                <w:rFonts w:ascii="宋体" w:hAnsi="宋体"/>
                <w:color w:val="0D0D0D"/>
                <w:szCs w:val="24"/>
              </w:rPr>
            </w:pPr>
          </w:p>
        </w:tc>
        <w:tc>
          <w:tcPr>
            <w:tcW w:w="1219" w:type="dxa"/>
            <w:tcBorders>
              <w:left w:val="single" w:color="auto" w:sz="4"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传    真</w:t>
            </w:r>
          </w:p>
        </w:tc>
        <w:tc>
          <w:tcPr>
            <w:tcW w:w="1675" w:type="dxa"/>
            <w:tcBorders>
              <w:left w:val="single" w:color="auto" w:sz="4" w:space="0"/>
              <w:righ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428" w:type="dxa"/>
            <w:tcBorders>
              <w:lef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联 系 人</w:t>
            </w:r>
          </w:p>
        </w:tc>
        <w:tc>
          <w:tcPr>
            <w:tcW w:w="1763" w:type="dxa"/>
            <w:tcBorders>
              <w:righ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c>
          <w:tcPr>
            <w:tcW w:w="1315" w:type="dxa"/>
            <w:tcBorders>
              <w:left w:val="single" w:color="auto" w:sz="6"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hint="eastAsia" w:ascii="宋体" w:hAnsi="宋体"/>
                <w:color w:val="0D0D0D"/>
                <w:szCs w:val="24"/>
              </w:rPr>
              <w:t>单位</w:t>
            </w:r>
            <w:r>
              <w:rPr>
                <w:rFonts w:ascii="宋体" w:hAnsi="宋体"/>
                <w:color w:val="0D0D0D"/>
                <w:szCs w:val="24"/>
              </w:rPr>
              <w:t>电话</w:t>
            </w:r>
          </w:p>
        </w:tc>
        <w:tc>
          <w:tcPr>
            <w:tcW w:w="1466" w:type="dxa"/>
            <w:tcBorders>
              <w:left w:val="single" w:color="auto" w:sz="6" w:space="0"/>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移动电话</w:t>
            </w:r>
          </w:p>
        </w:tc>
        <w:tc>
          <w:tcPr>
            <w:tcW w:w="1675" w:type="dxa"/>
            <w:tcBorders>
              <w:left w:val="single" w:color="auto" w:sz="4" w:space="0"/>
              <w:righ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6" w:hRule="exact"/>
          <w:jc w:val="center"/>
        </w:trPr>
        <w:tc>
          <w:tcPr>
            <w:tcW w:w="1428" w:type="dxa"/>
            <w:tcBorders>
              <w:lef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通</w:t>
            </w:r>
            <w:r>
              <w:rPr>
                <w:rFonts w:hint="eastAsia" w:ascii="宋体" w:hAnsi="宋体"/>
                <w:color w:val="0D0D0D"/>
                <w:szCs w:val="24"/>
              </w:rPr>
              <w:t>信</w:t>
            </w:r>
            <w:r>
              <w:rPr>
                <w:rFonts w:ascii="宋体" w:hAnsi="宋体"/>
                <w:color w:val="0D0D0D"/>
                <w:szCs w:val="24"/>
              </w:rPr>
              <w:t>地址</w:t>
            </w:r>
          </w:p>
        </w:tc>
        <w:tc>
          <w:tcPr>
            <w:tcW w:w="4544" w:type="dxa"/>
            <w:gridSpan w:val="3"/>
            <w:tcBorders>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r>
              <w:rPr>
                <w:rFonts w:ascii="宋体" w:hAnsi="宋体"/>
                <w:color w:val="0D0D0D"/>
                <w:szCs w:val="24"/>
              </w:rPr>
              <w:t>邮政编码</w:t>
            </w:r>
          </w:p>
        </w:tc>
        <w:tc>
          <w:tcPr>
            <w:tcW w:w="1675" w:type="dxa"/>
            <w:tcBorders>
              <w:left w:val="single" w:color="auto" w:sz="4" w:space="0"/>
              <w:right w:val="single" w:color="auto" w:sz="6" w:space="0"/>
            </w:tcBorders>
            <w:noWrap w:val="0"/>
            <w:vAlign w:val="center"/>
          </w:tcPr>
          <w:p>
            <w:pPr>
              <w:pageBreakBefore w:val="0"/>
              <w:kinsoku/>
              <w:wordWrap/>
              <w:overflowPunct/>
              <w:topLinePunct w:val="0"/>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2" w:hRule="exact"/>
          <w:jc w:val="center"/>
        </w:trPr>
        <w:tc>
          <w:tcPr>
            <w:tcW w:w="8866" w:type="dxa"/>
            <w:gridSpan w:val="6"/>
            <w:tcBorders>
              <w:left w:val="single" w:color="auto" w:sz="6" w:space="0"/>
              <w:bottom w:val="nil"/>
              <w:right w:val="single" w:color="auto" w:sz="6" w:space="0"/>
            </w:tcBorders>
            <w:noWrap w:val="0"/>
            <w:vAlign w:val="top"/>
          </w:tcPr>
          <w:p>
            <w:pPr>
              <w:pageBreakBefore w:val="0"/>
              <w:kinsoku/>
              <w:wordWrap/>
              <w:overflowPunct/>
              <w:topLinePunct w:val="0"/>
              <w:bidi w:val="0"/>
              <w:spacing w:line="360" w:lineRule="exact"/>
              <w:textAlignment w:val="auto"/>
              <w:outlineLvl w:val="9"/>
              <w:rPr>
                <w:rFonts w:ascii="宋体" w:hAnsi="宋体"/>
                <w:color w:val="0D0D0D"/>
                <w:szCs w:val="24"/>
              </w:rPr>
            </w:pPr>
            <w:r>
              <w:rPr>
                <w:rFonts w:ascii="宋体" w:hAnsi="宋体"/>
                <w:color w:val="0D0D0D"/>
                <w:szCs w:val="24"/>
              </w:rPr>
              <w:t>对</w:t>
            </w:r>
            <w:r>
              <w:rPr>
                <w:rFonts w:hint="eastAsia" w:ascii="宋体" w:hAnsi="宋体"/>
                <w:color w:val="0D0D0D"/>
                <w:szCs w:val="24"/>
              </w:rPr>
              <w:t>团队发展</w:t>
            </w:r>
            <w:r>
              <w:rPr>
                <w:rFonts w:ascii="宋体" w:hAnsi="宋体"/>
                <w:color w:val="0D0D0D"/>
                <w:szCs w:val="24"/>
              </w:rPr>
              <w:t>的贡献：</w:t>
            </w:r>
            <w:r>
              <w:rPr>
                <w:rFonts w:hint="eastAsia" w:ascii="宋体" w:hAnsi="宋体"/>
                <w:color w:val="0D0D0D"/>
                <w:szCs w:val="24"/>
              </w:rPr>
              <w:t>（限600字）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76"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pPr>
              <w:pStyle w:val="5"/>
              <w:pageBreakBefore w:val="0"/>
              <w:kinsoku/>
              <w:wordWrap/>
              <w:overflowPunct/>
              <w:topLinePunct w:val="0"/>
              <w:bidi w:val="0"/>
              <w:spacing w:line="480" w:lineRule="exact"/>
              <w:textAlignment w:val="auto"/>
              <w:outlineLvl w:val="9"/>
              <w:rPr>
                <w:rFonts w:ascii="宋体" w:hAnsi="宋体"/>
                <w:color w:val="0D0D0D"/>
                <w:szCs w:val="24"/>
              </w:rPr>
            </w:pPr>
          </w:p>
          <w:p>
            <w:pPr>
              <w:pStyle w:val="5"/>
              <w:pageBreakBefore w:val="0"/>
              <w:kinsoku/>
              <w:wordWrap/>
              <w:overflowPunct/>
              <w:topLinePunct w:val="0"/>
              <w:bidi w:val="0"/>
              <w:spacing w:line="480" w:lineRule="exact"/>
              <w:textAlignment w:val="auto"/>
              <w:outlineLvl w:val="9"/>
              <w:rPr>
                <w:rFonts w:ascii="宋体" w:hAnsi="宋体"/>
                <w:color w:val="0D0D0D"/>
                <w:szCs w:val="24"/>
              </w:rPr>
            </w:pPr>
          </w:p>
          <w:p>
            <w:pPr>
              <w:pStyle w:val="5"/>
              <w:pageBreakBefore w:val="0"/>
              <w:kinsoku/>
              <w:wordWrap/>
              <w:overflowPunct/>
              <w:topLinePunct w:val="0"/>
              <w:bidi w:val="0"/>
              <w:spacing w:line="480" w:lineRule="exact"/>
              <w:textAlignment w:val="auto"/>
              <w:outlineLvl w:val="9"/>
              <w:rPr>
                <w:rFonts w:ascii="宋体" w:hAnsi="宋体"/>
                <w:color w:val="0D0D0D"/>
                <w:szCs w:val="24"/>
              </w:rPr>
            </w:pPr>
          </w:p>
          <w:p>
            <w:pPr>
              <w:pageBreakBefore w:val="0"/>
              <w:kinsoku/>
              <w:wordWrap/>
              <w:overflowPunct/>
              <w:topLinePunct w:val="0"/>
              <w:bidi w:val="0"/>
              <w:spacing w:line="600" w:lineRule="exact"/>
              <w:jc w:val="center"/>
              <w:textAlignment w:val="auto"/>
              <w:outlineLvl w:val="9"/>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40" w:hRule="atLeast"/>
          <w:jc w:val="center"/>
        </w:trPr>
        <w:tc>
          <w:tcPr>
            <w:tcW w:w="8866" w:type="dxa"/>
            <w:gridSpan w:val="6"/>
            <w:tcBorders>
              <w:top w:val="single" w:color="auto" w:sz="4" w:space="0"/>
              <w:left w:val="single" w:color="auto" w:sz="6" w:space="0"/>
              <w:right w:val="single" w:color="auto" w:sz="6" w:space="0"/>
            </w:tcBorders>
            <w:noWrap w:val="0"/>
            <w:vAlign w:val="top"/>
          </w:tcPr>
          <w:p>
            <w:pPr>
              <w:pageBreakBefore w:val="0"/>
              <w:kinsoku/>
              <w:wordWrap/>
              <w:overflowPunct/>
              <w:topLinePunct w:val="0"/>
              <w:bidi w:val="0"/>
              <w:ind w:firstLine="422" w:firstLineChars="200"/>
              <w:textAlignment w:val="auto"/>
              <w:outlineLvl w:val="9"/>
              <w:rPr>
                <w:rFonts w:ascii="宋体" w:hAnsi="宋体"/>
                <w:b/>
                <w:color w:val="0D0D0D"/>
                <w:szCs w:val="24"/>
              </w:rPr>
            </w:pPr>
          </w:p>
          <w:p>
            <w:pPr>
              <w:pageBreakBefore w:val="0"/>
              <w:kinsoku/>
              <w:wordWrap/>
              <w:overflowPunct/>
              <w:topLinePunct w:val="0"/>
              <w:bidi w:val="0"/>
              <w:textAlignment w:val="auto"/>
              <w:outlineLvl w:val="9"/>
              <w:rPr>
                <w:rFonts w:ascii="宋体" w:hAnsi="宋体"/>
                <w:b/>
                <w:color w:val="0D0D0D"/>
                <w:szCs w:val="24"/>
              </w:rPr>
            </w:pPr>
            <w:r>
              <w:rPr>
                <w:rFonts w:hint="eastAsia" w:ascii="宋体" w:hAnsi="宋体"/>
                <w:b/>
                <w:color w:val="0D0D0D"/>
                <w:szCs w:val="24"/>
              </w:rPr>
              <w:t>声明：</w:t>
            </w:r>
          </w:p>
          <w:p>
            <w:pPr>
              <w:pageBreakBefore w:val="0"/>
              <w:kinsoku/>
              <w:wordWrap/>
              <w:overflowPunct/>
              <w:topLinePunct w:val="0"/>
              <w:bidi w:val="0"/>
              <w:ind w:firstLine="480" w:firstLineChars="200"/>
              <w:textAlignment w:val="auto"/>
              <w:outlineLvl w:val="9"/>
              <w:rPr>
                <w:rFonts w:ascii="宋体" w:hAnsi="宋体"/>
                <w:color w:val="0D0D0D"/>
                <w:sz w:val="24"/>
                <w:szCs w:val="24"/>
              </w:rPr>
            </w:pPr>
            <w:r>
              <w:rPr>
                <w:rFonts w:hint="eastAsia" w:ascii="宋体" w:hAnsi="宋体"/>
                <w:color w:val="0D0D0D"/>
                <w:sz w:val="24"/>
                <w:szCs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pPr>
              <w:pStyle w:val="5"/>
              <w:pageBreakBefore w:val="0"/>
              <w:kinsoku/>
              <w:wordWrap/>
              <w:overflowPunct/>
              <w:topLinePunct w:val="0"/>
              <w:bidi w:val="0"/>
              <w:spacing w:line="390" w:lineRule="exact"/>
              <w:textAlignment w:val="auto"/>
              <w:outlineLvl w:val="9"/>
              <w:rPr>
                <w:rFonts w:ascii="宋体" w:hAnsi="宋体"/>
                <w:color w:val="0D0D0D"/>
                <w:szCs w:val="24"/>
              </w:rPr>
            </w:pPr>
          </w:p>
          <w:p>
            <w:pPr>
              <w:pageBreakBefore w:val="0"/>
              <w:kinsoku/>
              <w:wordWrap/>
              <w:overflowPunct/>
              <w:topLinePunct w:val="0"/>
              <w:bidi w:val="0"/>
              <w:spacing w:line="600" w:lineRule="exact"/>
              <w:ind w:firstLine="480" w:firstLineChars="200"/>
              <w:textAlignment w:val="auto"/>
              <w:outlineLvl w:val="9"/>
              <w:rPr>
                <w:rFonts w:ascii="宋体" w:hAnsi="宋体"/>
                <w:color w:val="0D0D0D"/>
                <w:sz w:val="24"/>
                <w:szCs w:val="24"/>
              </w:rPr>
            </w:pPr>
            <w:r>
              <w:rPr>
                <w:rFonts w:hint="eastAsia" w:ascii="宋体" w:hAnsi="宋体"/>
                <w:color w:val="0D0D0D"/>
                <w:sz w:val="24"/>
                <w:szCs w:val="24"/>
              </w:rPr>
              <w:t>法定代表人签名：</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 单位</w:t>
            </w:r>
            <w:r>
              <w:rPr>
                <w:rFonts w:hint="eastAsia" w:ascii="宋体" w:hAnsi="宋体"/>
                <w:color w:val="0D0D0D"/>
                <w:sz w:val="24"/>
                <w:szCs w:val="24"/>
              </w:rPr>
              <w:t>（盖章）</w:t>
            </w:r>
          </w:p>
          <w:p>
            <w:pPr>
              <w:pageBreakBefore w:val="0"/>
              <w:kinsoku/>
              <w:wordWrap/>
              <w:overflowPunct/>
              <w:topLinePunct w:val="0"/>
              <w:bidi w:val="0"/>
              <w:spacing w:line="600" w:lineRule="exact"/>
              <w:textAlignment w:val="auto"/>
              <w:outlineLvl w:val="9"/>
              <w:rPr>
                <w:rFonts w:ascii="宋体" w:hAnsi="宋体"/>
                <w:color w:val="0D0D0D"/>
                <w:szCs w:val="21"/>
              </w:rPr>
            </w:pP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 </w:t>
            </w:r>
            <w:r>
              <w:rPr>
                <w:rFonts w:hint="eastAsia" w:ascii="宋体" w:hAnsi="宋体"/>
                <w:color w:val="0D0D0D"/>
                <w:sz w:val="24"/>
                <w:szCs w:val="24"/>
              </w:rPr>
              <w:t xml:space="preserve">  </w:t>
            </w:r>
            <w:r>
              <w:rPr>
                <w:rFonts w:ascii="宋体" w:hAnsi="宋体"/>
                <w:color w:val="0D0D0D"/>
                <w:sz w:val="24"/>
                <w:szCs w:val="24"/>
              </w:rPr>
              <w:t xml:space="preserve">  日        </w:t>
            </w:r>
            <w:r>
              <w:rPr>
                <w:rFonts w:hint="eastAsia" w:ascii="宋体" w:hAnsi="宋体"/>
                <w:color w:val="0D0D0D"/>
                <w:sz w:val="24"/>
                <w:szCs w:val="24"/>
              </w:rPr>
              <w:t xml:space="preserve">              </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w:t>
            </w:r>
            <w:r>
              <w:rPr>
                <w:rFonts w:hint="eastAsia" w:ascii="宋体" w:hAnsi="宋体"/>
                <w:color w:val="0D0D0D"/>
                <w:sz w:val="24"/>
                <w:szCs w:val="24"/>
              </w:rPr>
              <w:t xml:space="preserve">  </w:t>
            </w:r>
            <w:r>
              <w:rPr>
                <w:rFonts w:ascii="宋体" w:hAnsi="宋体"/>
                <w:color w:val="0D0D0D"/>
                <w:sz w:val="24"/>
                <w:szCs w:val="24"/>
              </w:rPr>
              <w:t xml:space="preserve">   日</w:t>
            </w:r>
          </w:p>
        </w:tc>
      </w:tr>
    </w:tbl>
    <w:p>
      <w:pPr>
        <w:pStyle w:val="5"/>
        <w:pageBreakBefore w:val="0"/>
        <w:kinsoku/>
        <w:wordWrap/>
        <w:overflowPunct/>
        <w:topLinePunct w:val="0"/>
        <w:bidi w:val="0"/>
        <w:spacing w:before="100" w:after="156" w:afterLines="50" w:line="240" w:lineRule="auto"/>
        <w:ind w:firstLine="0" w:firstLineChars="0"/>
        <w:jc w:val="left"/>
        <w:textAlignment w:val="auto"/>
        <w:outlineLvl w:val="9"/>
        <w:rPr>
          <w:rFonts w:ascii="宋体" w:hAnsi="宋体"/>
          <w:b w:val="0"/>
          <w:bCs/>
          <w:color w:val="0D0D0D"/>
          <w:sz w:val="21"/>
          <w:szCs w:val="21"/>
        </w:rPr>
      </w:pPr>
      <w:r>
        <w:rPr>
          <w:rFonts w:hint="eastAsia" w:ascii="宋体" w:hAnsi="宋体"/>
          <w:b w:val="0"/>
          <w:bCs/>
          <w:color w:val="0D0D0D"/>
          <w:sz w:val="21"/>
          <w:szCs w:val="21"/>
          <w:lang w:val="en-US" w:eastAsia="zh-CN"/>
        </w:rPr>
        <w:t>注：</w:t>
      </w:r>
      <w:r>
        <w:rPr>
          <w:rFonts w:ascii="宋体" w:hAnsi="宋体"/>
          <w:b w:val="0"/>
          <w:bCs/>
          <w:color w:val="0D0D0D"/>
          <w:sz w:val="21"/>
          <w:szCs w:val="21"/>
        </w:rPr>
        <w:t>登录中国电子学会会员</w:t>
      </w:r>
      <w:r>
        <w:rPr>
          <w:rFonts w:hint="eastAsia" w:ascii="宋体" w:hAnsi="宋体"/>
          <w:b w:val="0"/>
          <w:bCs/>
          <w:color w:val="0D0D0D"/>
          <w:sz w:val="21"/>
          <w:szCs w:val="21"/>
        </w:rPr>
        <w:t>页面</w:t>
      </w:r>
      <w:r>
        <w:rPr>
          <w:rFonts w:ascii="宋体" w:hAnsi="宋体"/>
          <w:b w:val="0"/>
          <w:bCs/>
          <w:color w:val="0D0D0D"/>
          <w:sz w:val="21"/>
          <w:szCs w:val="21"/>
        </w:rPr>
        <w:t>（http://member.cie.org.cn/）可查询</w:t>
      </w:r>
      <w:r>
        <w:rPr>
          <w:rFonts w:hint="eastAsia" w:ascii="宋体" w:hAnsi="宋体"/>
          <w:b w:val="0"/>
          <w:bCs/>
          <w:color w:val="0D0D0D"/>
          <w:sz w:val="21"/>
          <w:szCs w:val="21"/>
        </w:rPr>
        <w:t>或</w:t>
      </w:r>
      <w:r>
        <w:rPr>
          <w:rFonts w:hint="eastAsia" w:ascii="宋体" w:hAnsi="宋体"/>
          <w:b w:val="0"/>
          <w:bCs/>
          <w:color w:val="0D0D0D"/>
          <w:sz w:val="21"/>
          <w:szCs w:val="21"/>
          <w:lang w:val="en-US" w:eastAsia="zh-CN"/>
        </w:rPr>
        <w:t>注册</w:t>
      </w:r>
      <w:r>
        <w:rPr>
          <w:rFonts w:ascii="宋体" w:hAnsi="宋体"/>
          <w:b w:val="0"/>
          <w:bCs/>
          <w:color w:val="0D0D0D"/>
          <w:sz w:val="21"/>
          <w:szCs w:val="21"/>
        </w:rPr>
        <w:t>申请个人会员</w:t>
      </w:r>
      <w:r>
        <w:rPr>
          <w:rFonts w:hint="eastAsia" w:ascii="宋体" w:hAnsi="宋体"/>
          <w:b w:val="0"/>
          <w:bCs/>
          <w:color w:val="0D0D0D"/>
          <w:sz w:val="21"/>
          <w:szCs w:val="21"/>
        </w:rPr>
        <w:t>。</w:t>
      </w:r>
      <w:r>
        <w:rPr>
          <w:rFonts w:ascii="宋体" w:hAnsi="宋体"/>
          <w:b w:val="0"/>
          <w:bCs/>
          <w:color w:val="0D0D0D"/>
          <w:sz w:val="21"/>
          <w:szCs w:val="21"/>
        </w:rPr>
        <w:t>或致电</w:t>
      </w:r>
      <w:r>
        <w:rPr>
          <w:rFonts w:hint="eastAsia" w:ascii="宋体" w:hAnsi="宋体"/>
          <w:b w:val="0"/>
          <w:bCs/>
          <w:color w:val="0D0D0D"/>
          <w:sz w:val="21"/>
          <w:szCs w:val="21"/>
        </w:rPr>
        <w:t>0</w:t>
      </w:r>
      <w:r>
        <w:rPr>
          <w:rFonts w:ascii="宋体" w:hAnsi="宋体"/>
          <w:b w:val="0"/>
          <w:bCs/>
          <w:color w:val="0D0D0D"/>
          <w:sz w:val="21"/>
          <w:szCs w:val="21"/>
        </w:rPr>
        <w:t>10-68600646。</w:t>
      </w:r>
    </w:p>
    <w:p>
      <w:pPr>
        <w:pStyle w:val="5"/>
        <w:pageBreakBefore w:val="0"/>
        <w:kinsoku/>
        <w:wordWrap/>
        <w:overflowPunct/>
        <w:topLinePunct w:val="0"/>
        <w:bidi w:val="0"/>
        <w:spacing w:before="100" w:after="156" w:afterLines="50" w:line="240" w:lineRule="auto"/>
        <w:ind w:firstLine="0" w:firstLineChars="0"/>
        <w:jc w:val="center"/>
        <w:textAlignment w:val="auto"/>
        <w:outlineLvl w:val="1"/>
        <w:rPr>
          <w:rFonts w:hint="eastAsia" w:ascii="黑体" w:hAnsi="黑体" w:eastAsia="黑体"/>
          <w:color w:val="0D0D0D"/>
          <w:kern w:val="0"/>
          <w:sz w:val="30"/>
          <w:szCs w:val="30"/>
        </w:rPr>
      </w:pPr>
      <w:r>
        <w:rPr>
          <w:rFonts w:ascii="宋体" w:hAnsi="宋体"/>
          <w:b w:val="0"/>
          <w:bCs/>
          <w:color w:val="0D0D0D"/>
          <w:sz w:val="21"/>
          <w:szCs w:val="21"/>
        </w:rPr>
        <w:br w:type="page"/>
      </w:r>
      <w:bookmarkStart w:id="24" w:name="_Toc28080"/>
      <w:r>
        <w:rPr>
          <w:rFonts w:hint="eastAsia" w:ascii="黑体" w:hAnsi="黑体" w:eastAsia="黑体"/>
          <w:color w:val="0D0D0D"/>
          <w:sz w:val="28"/>
          <w:szCs w:val="28"/>
        </w:rPr>
        <w:t>十六、</w:t>
      </w:r>
      <w:r>
        <w:rPr>
          <w:rFonts w:hint="eastAsia" w:ascii="黑体" w:hAnsi="黑体" w:eastAsia="黑体"/>
          <w:color w:val="0D0D0D"/>
          <w:kern w:val="0"/>
          <w:sz w:val="30"/>
          <w:szCs w:val="30"/>
        </w:rPr>
        <w:t>附件列表</w:t>
      </w:r>
      <w:bookmarkEnd w:id="24"/>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74"/>
        <w:gridCol w:w="1418"/>
        <w:gridCol w:w="5530"/>
        <w:gridCol w:w="11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550" w:hRule="atLeast"/>
          <w:jc w:val="center"/>
        </w:trPr>
        <w:tc>
          <w:tcPr>
            <w:tcW w:w="674" w:type="dxa"/>
            <w:noWrap w:val="0"/>
            <w:vAlign w:val="center"/>
          </w:tcPr>
          <w:p>
            <w:pPr>
              <w:pageBreakBefore w:val="0"/>
              <w:kinsoku/>
              <w:wordWrap/>
              <w:overflowPunct/>
              <w:topLinePunct w:val="0"/>
              <w:bidi w:val="0"/>
              <w:jc w:val="center"/>
              <w:textAlignment w:val="auto"/>
              <w:outlineLvl w:val="9"/>
              <w:rPr>
                <w:rFonts w:ascii="宋体" w:hAnsi="宋体"/>
                <w:color w:val="0D0D0D"/>
                <w:szCs w:val="21"/>
              </w:rPr>
            </w:pPr>
            <w:r>
              <w:rPr>
                <w:rFonts w:hint="eastAsia" w:ascii="宋体" w:hAnsi="宋体"/>
                <w:color w:val="0D0D0D"/>
                <w:szCs w:val="21"/>
              </w:rPr>
              <w:t>序号</w:t>
            </w:r>
          </w:p>
        </w:tc>
        <w:tc>
          <w:tcPr>
            <w:tcW w:w="1418" w:type="dxa"/>
            <w:noWrap w:val="0"/>
            <w:vAlign w:val="center"/>
          </w:tcPr>
          <w:p>
            <w:pPr>
              <w:pageBreakBefore w:val="0"/>
              <w:kinsoku/>
              <w:wordWrap/>
              <w:overflowPunct/>
              <w:topLinePunct w:val="0"/>
              <w:bidi w:val="0"/>
              <w:jc w:val="center"/>
              <w:textAlignment w:val="auto"/>
              <w:outlineLvl w:val="9"/>
              <w:rPr>
                <w:rFonts w:ascii="宋体" w:hAnsi="宋体"/>
                <w:color w:val="0D0D0D"/>
                <w:szCs w:val="21"/>
              </w:rPr>
            </w:pPr>
            <w:r>
              <w:rPr>
                <w:rFonts w:hint="eastAsia" w:ascii="宋体" w:hAnsi="宋体"/>
                <w:color w:val="0D0D0D"/>
                <w:szCs w:val="21"/>
              </w:rPr>
              <w:t>附件编号</w:t>
            </w:r>
          </w:p>
        </w:tc>
        <w:tc>
          <w:tcPr>
            <w:tcW w:w="5530" w:type="dxa"/>
            <w:noWrap w:val="0"/>
            <w:vAlign w:val="center"/>
          </w:tcPr>
          <w:p>
            <w:pPr>
              <w:pageBreakBefore w:val="0"/>
              <w:kinsoku/>
              <w:wordWrap/>
              <w:overflowPunct/>
              <w:topLinePunct w:val="0"/>
              <w:bidi w:val="0"/>
              <w:jc w:val="center"/>
              <w:textAlignment w:val="auto"/>
              <w:outlineLvl w:val="9"/>
              <w:rPr>
                <w:rFonts w:ascii="宋体" w:hAnsi="宋体"/>
                <w:color w:val="0D0D0D"/>
                <w:szCs w:val="21"/>
              </w:rPr>
            </w:pPr>
            <w:r>
              <w:rPr>
                <w:rFonts w:hint="eastAsia" w:ascii="宋体" w:hAnsi="宋体"/>
                <w:color w:val="0D0D0D"/>
                <w:szCs w:val="21"/>
              </w:rPr>
              <w:t>附件名称</w:t>
            </w:r>
          </w:p>
        </w:tc>
        <w:tc>
          <w:tcPr>
            <w:tcW w:w="1133" w:type="dxa"/>
            <w:noWrap w:val="0"/>
            <w:vAlign w:val="center"/>
          </w:tcPr>
          <w:p>
            <w:pPr>
              <w:pageBreakBefore w:val="0"/>
              <w:kinsoku/>
              <w:wordWrap/>
              <w:overflowPunct/>
              <w:topLinePunct w:val="0"/>
              <w:bidi w:val="0"/>
              <w:jc w:val="center"/>
              <w:textAlignment w:val="auto"/>
              <w:outlineLvl w:val="9"/>
              <w:rPr>
                <w:rFonts w:ascii="宋体" w:hAnsi="宋体"/>
                <w:color w:val="0D0D0D"/>
                <w:szCs w:val="21"/>
              </w:rPr>
            </w:pPr>
            <w:r>
              <w:rPr>
                <w:rFonts w:hint="eastAsia" w:ascii="宋体" w:hAnsi="宋体"/>
                <w:color w:val="0D0D0D"/>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24" w:hRule="atLeast"/>
          <w:jc w:val="center"/>
        </w:trPr>
        <w:tc>
          <w:tcPr>
            <w:tcW w:w="674"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bidi w:val="0"/>
              <w:spacing w:line="480" w:lineRule="exact"/>
              <w:jc w:val="center"/>
              <w:textAlignment w:val="auto"/>
              <w:outlineLvl w:val="9"/>
              <w:rPr>
                <w:rFonts w:ascii="宋体" w:hAnsi="宋体"/>
                <w:color w:val="0D0D0D"/>
                <w:sz w:val="24"/>
                <w:szCs w:val="24"/>
              </w:rPr>
            </w:pPr>
          </w:p>
        </w:tc>
      </w:tr>
    </w:tbl>
    <w:p>
      <w:pPr>
        <w:pageBreakBefore w:val="0"/>
        <w:widowControl/>
        <w:kinsoku/>
        <w:wordWrap/>
        <w:overflowPunct/>
        <w:topLinePunct w:val="0"/>
        <w:bidi w:val="0"/>
        <w:snapToGrid w:val="0"/>
        <w:spacing w:before="312" w:beforeLines="100" w:line="500" w:lineRule="exact"/>
        <w:jc w:val="left"/>
        <w:textAlignment w:val="auto"/>
        <w:outlineLvl w:val="0"/>
        <w:rPr>
          <w:rFonts w:hint="eastAsia" w:ascii="宋体" w:hAnsi="宋体"/>
          <w:color w:val="0D0D0D"/>
          <w:sz w:val="36"/>
          <w:szCs w:val="36"/>
        </w:rPr>
      </w:pPr>
      <w:r>
        <w:rPr>
          <w:rFonts w:ascii="宋体" w:hAnsi="宋体"/>
          <w:color w:val="0D0D0D"/>
          <w:kern w:val="0"/>
          <w:sz w:val="24"/>
        </w:rPr>
        <w:br w:type="page"/>
      </w:r>
      <w:bookmarkStart w:id="25" w:name="_Toc5253"/>
      <w:bookmarkStart w:id="26" w:name="_Toc31338"/>
      <w:r>
        <w:rPr>
          <w:rFonts w:hint="eastAsia" w:ascii="黑体" w:hAnsi="黑体" w:eastAsia="黑体" w:cs="黑体"/>
          <w:sz w:val="32"/>
          <w:szCs w:val="48"/>
        </w:rPr>
        <w:t>第</w:t>
      </w:r>
      <w:r>
        <w:rPr>
          <w:rFonts w:hint="eastAsia" w:ascii="黑体" w:hAnsi="黑体" w:eastAsia="黑体" w:cs="黑体"/>
          <w:sz w:val="32"/>
          <w:szCs w:val="48"/>
          <w:lang w:val="en-US" w:eastAsia="zh-CN"/>
        </w:rPr>
        <w:t>三</w:t>
      </w:r>
      <w:r>
        <w:rPr>
          <w:rFonts w:hint="eastAsia" w:ascii="黑体" w:hAnsi="黑体" w:eastAsia="黑体" w:cs="黑体"/>
          <w:sz w:val="32"/>
          <w:szCs w:val="48"/>
        </w:rPr>
        <w:t>部分 填报说明</w:t>
      </w:r>
      <w:bookmarkEnd w:id="25"/>
      <w:bookmarkEnd w:id="26"/>
    </w:p>
    <w:p>
      <w:pPr>
        <w:pStyle w:val="5"/>
        <w:pageBreakBefore w:val="0"/>
        <w:kinsoku/>
        <w:wordWrap/>
        <w:overflowPunct/>
        <w:topLinePunct w:val="0"/>
        <w:bidi w:val="0"/>
        <w:textAlignment w:val="auto"/>
        <w:outlineLvl w:val="9"/>
        <w:rPr>
          <w:rFonts w:ascii="宋体" w:hAnsi="宋体" w:cs="Arial Unicode MS"/>
        </w:rPr>
      </w:pPr>
      <w:r>
        <w:rPr>
          <w:rFonts w:hint="eastAsia" w:ascii="宋体" w:hAnsi="宋体" w:cs="Arial Unicode MS"/>
        </w:rPr>
        <w:t>《中国电子学会科学技术奖推荐书——</w:t>
      </w:r>
      <w:r>
        <w:rPr>
          <w:rFonts w:hint="eastAsia" w:ascii="宋体" w:hAnsi="宋体" w:cs="Arial Unicode MS"/>
          <w:lang w:val="en-US" w:eastAsia="zh-CN"/>
        </w:rPr>
        <w:t>创新团队</w:t>
      </w:r>
      <w:r>
        <w:rPr>
          <w:rFonts w:hint="eastAsia" w:ascii="宋体" w:hAnsi="宋体" w:cs="Arial Unicode MS"/>
        </w:rPr>
        <w:t>奖</w:t>
      </w:r>
      <w:r>
        <w:rPr>
          <w:rFonts w:hint="eastAsia" w:ascii="宋体" w:hAnsi="宋体"/>
        </w:rPr>
        <w:t>》</w:t>
      </w:r>
      <w:r>
        <w:rPr>
          <w:rFonts w:hint="eastAsia" w:ascii="宋体" w:hAnsi="宋体"/>
          <w:lang w:eastAsia="zh-CN"/>
        </w:rPr>
        <w:t>（</w:t>
      </w:r>
      <w:r>
        <w:rPr>
          <w:rFonts w:hint="eastAsia" w:ascii="宋体" w:hAnsi="宋体"/>
          <w:lang w:val="en-US" w:eastAsia="zh-CN"/>
        </w:rPr>
        <w:t>下称《推荐书》</w:t>
      </w:r>
      <w:r>
        <w:rPr>
          <w:rFonts w:hint="eastAsia" w:ascii="宋体" w:hAnsi="宋体"/>
          <w:lang w:eastAsia="zh-CN"/>
        </w:rPr>
        <w:t>）</w:t>
      </w:r>
      <w:r>
        <w:rPr>
          <w:rFonts w:hint="eastAsia" w:ascii="宋体" w:hAnsi="宋体"/>
        </w:rPr>
        <w:t>是评审的基础文件和主要依据。请</w:t>
      </w:r>
      <w:r>
        <w:rPr>
          <w:rFonts w:hint="eastAsia" w:ascii="宋体" w:cs="宋体"/>
          <w:color w:val="000000"/>
          <w:kern w:val="0"/>
        </w:rPr>
        <w:t>根据</w:t>
      </w:r>
      <w:r>
        <w:rPr>
          <w:rFonts w:hint="eastAsia" w:ascii="宋体" w:cs="宋体"/>
          <w:color w:val="000000"/>
          <w:kern w:val="0"/>
          <w:lang w:val="en-US" w:eastAsia="zh-CN"/>
        </w:rPr>
        <w:t>相关要求</w:t>
      </w:r>
      <w:r>
        <w:rPr>
          <w:rFonts w:hint="eastAsia" w:ascii="宋体" w:cs="宋体"/>
          <w:color w:val="000000"/>
          <w:kern w:val="0"/>
        </w:rPr>
        <w:t>，</w:t>
      </w:r>
      <w:r>
        <w:rPr>
          <w:rFonts w:hint="eastAsia" w:ascii="宋体" w:cs="宋体"/>
          <w:color w:val="000000"/>
          <w:kern w:val="0"/>
          <w:lang w:val="en-US" w:eastAsia="zh-CN"/>
        </w:rPr>
        <w:t>并</w:t>
      </w:r>
      <w:r>
        <w:rPr>
          <w:rFonts w:hint="eastAsia" w:ascii="宋体" w:cs="宋体"/>
          <w:color w:val="000000"/>
          <w:kern w:val="0"/>
        </w:rPr>
        <w:t>按照推荐书规定的格式、栏目及所列标题的要求认真填写内容以及签字用印</w:t>
      </w:r>
      <w:r>
        <w:rPr>
          <w:rFonts w:hint="eastAsia" w:ascii="宋体" w:hAnsi="宋体" w:cs="Arial Unicode MS"/>
        </w:rPr>
        <w:t>。</w:t>
      </w:r>
      <w:r>
        <w:rPr>
          <w:rFonts w:hint="eastAsia" w:ascii="宋体" w:hAnsi="宋体"/>
        </w:rPr>
        <w:t>中国电子学会奖励工作办公室将开展形式审查工作。收到修改补充通知的单位</w:t>
      </w:r>
      <w:r>
        <w:rPr>
          <w:rFonts w:hint="eastAsia" w:ascii="宋体" w:hAnsi="宋体" w:cs="Arial Unicode MS"/>
        </w:rPr>
        <w:t>如未按要求修改或未在规定时间内重新提交，则该项目形式审查不合格，不予提交</w:t>
      </w:r>
      <w:r>
        <w:rPr>
          <w:rFonts w:ascii="宋体" w:hAnsi="宋体" w:cs="Arial Unicode MS"/>
        </w:rPr>
        <w:t>评审委员会评审</w:t>
      </w:r>
      <w:r>
        <w:rPr>
          <w:rFonts w:hint="eastAsia" w:ascii="宋体" w:hAnsi="宋体" w:cs="Arial Unicode MS"/>
        </w:rPr>
        <w:t>。</w:t>
      </w:r>
    </w:p>
    <w:p>
      <w:pPr>
        <w:pStyle w:val="5"/>
        <w:pageBreakBefore w:val="0"/>
        <w:kinsoku/>
        <w:wordWrap/>
        <w:overflowPunct/>
        <w:topLinePunct w:val="0"/>
        <w:bidi w:val="0"/>
        <w:spacing w:before="93" w:beforeLines="30"/>
        <w:ind w:firstLine="482" w:firstLineChars="0"/>
        <w:textAlignment w:val="auto"/>
        <w:outlineLvl w:val="9"/>
        <w:rPr>
          <w:rFonts w:ascii="宋体" w:hAnsi="宋体"/>
        </w:rPr>
      </w:pPr>
      <w:r>
        <w:rPr>
          <w:rFonts w:hint="eastAsia" w:ascii="宋体" w:hAnsi="宋体" w:cs="Arial Unicode MS"/>
          <w:lang w:eastAsia="zh-CN"/>
        </w:rPr>
        <w:t>《</w:t>
      </w:r>
      <w:r>
        <w:rPr>
          <w:rFonts w:hint="eastAsia" w:ascii="宋体" w:hAnsi="宋体" w:cs="Arial Unicode MS"/>
          <w:lang w:val="en-US" w:eastAsia="zh-CN"/>
        </w:rPr>
        <w:t>推荐书</w:t>
      </w:r>
      <w:r>
        <w:rPr>
          <w:rFonts w:hint="eastAsia" w:ascii="宋体" w:hAnsi="宋体" w:cs="Arial Unicode MS"/>
          <w:lang w:eastAsia="zh-CN"/>
        </w:rPr>
        <w:t>》</w:t>
      </w:r>
      <w:r>
        <w:rPr>
          <w:rFonts w:hint="eastAsia" w:ascii="宋体" w:hAnsi="宋体"/>
        </w:rPr>
        <w:t>按结构分为主件和附件，按提交方式分为电子版和纸质版。</w:t>
      </w:r>
    </w:p>
    <w:p>
      <w:pPr>
        <w:pStyle w:val="5"/>
        <w:pageBreakBefore w:val="0"/>
        <w:kinsoku/>
        <w:wordWrap/>
        <w:overflowPunct/>
        <w:topLinePunct w:val="0"/>
        <w:bidi w:val="0"/>
        <w:spacing w:before="93" w:beforeLines="30"/>
        <w:ind w:firstLine="482" w:firstLineChars="0"/>
        <w:textAlignment w:val="auto"/>
        <w:outlineLvl w:val="9"/>
        <w:rPr>
          <w:rFonts w:ascii="宋体" w:hAnsi="宋体"/>
        </w:rPr>
      </w:pPr>
      <w:r>
        <w:rPr>
          <w:rFonts w:hint="eastAsia" w:ascii="宋体" w:hAnsi="宋体"/>
          <w:b/>
          <w:bCs/>
        </w:rPr>
        <w:t>电子版推荐书</w:t>
      </w:r>
      <w:r>
        <w:rPr>
          <w:rFonts w:hint="eastAsia" w:ascii="宋体" w:hAnsi="宋体"/>
        </w:rPr>
        <w:t>包括主件（第一至第十六部分）和附件，应在指定的奖励系统（</w:t>
      </w:r>
      <w:r>
        <w:rPr>
          <w:rFonts w:ascii="宋体" w:hAnsi="宋体"/>
        </w:rPr>
        <w:t>http://etst.cie.org.cn/</w:t>
      </w:r>
      <w:r>
        <w:rPr>
          <w:rFonts w:hint="eastAsia" w:ascii="宋体" w:hAnsi="宋体"/>
        </w:rPr>
        <w:t>）中填写和上传。</w:t>
      </w:r>
    </w:p>
    <w:p>
      <w:pPr>
        <w:pStyle w:val="5"/>
        <w:pageBreakBefore w:val="0"/>
        <w:kinsoku/>
        <w:wordWrap/>
        <w:overflowPunct/>
        <w:topLinePunct w:val="0"/>
        <w:bidi w:val="0"/>
        <w:spacing w:before="93" w:beforeLines="30"/>
        <w:ind w:firstLine="482" w:firstLineChars="0"/>
        <w:textAlignment w:val="auto"/>
        <w:outlineLvl w:val="9"/>
        <w:rPr>
          <w:rFonts w:ascii="宋体" w:hAnsi="宋体"/>
        </w:rPr>
      </w:pPr>
      <w:r>
        <w:rPr>
          <w:rFonts w:hint="eastAsia" w:ascii="宋体" w:hAnsi="宋体"/>
          <w:b/>
          <w:bCs/>
        </w:rPr>
        <w:t>纸质版推荐书</w:t>
      </w:r>
      <w:r>
        <w:rPr>
          <w:rFonts w:ascii="宋体" w:hAnsi="宋体"/>
        </w:rPr>
        <w:t>包括</w:t>
      </w:r>
      <w:r>
        <w:rPr>
          <w:rFonts w:hint="eastAsia" w:ascii="宋体" w:hAnsi="宋体"/>
        </w:rPr>
        <w:t>主件</w:t>
      </w:r>
      <w:r>
        <w:rPr>
          <w:rFonts w:ascii="宋体" w:hAnsi="宋体"/>
        </w:rPr>
        <w:t>（第一至第</w:t>
      </w:r>
      <w:r>
        <w:rPr>
          <w:rFonts w:hint="eastAsia" w:ascii="宋体" w:hAnsi="宋体"/>
        </w:rPr>
        <w:t>十六</w:t>
      </w:r>
      <w:r>
        <w:rPr>
          <w:rFonts w:ascii="宋体" w:hAnsi="宋体"/>
        </w:rPr>
        <w:t>部分）和附件</w:t>
      </w:r>
      <w:r>
        <w:rPr>
          <w:rFonts w:hint="eastAsia" w:ascii="宋体" w:hAnsi="宋体"/>
        </w:rPr>
        <w:t>。纸质版主件应从奖励系统中直接生成并打印（包含“中国电子学会”水印），</w:t>
      </w:r>
      <w:r>
        <w:rPr>
          <w:rFonts w:hint="eastAsia" w:ascii="宋体" w:hAnsi="宋体"/>
          <w:lang w:val="en-US" w:eastAsia="zh-CN"/>
        </w:rPr>
        <w:t>样表无效。</w:t>
      </w:r>
      <w:r>
        <w:rPr>
          <w:rFonts w:hint="eastAsia" w:ascii="宋体" w:hAnsi="宋体"/>
        </w:rPr>
        <w:t>附件不需从奖励系统中打印。主件和附件应</w:t>
      </w:r>
      <w:r>
        <w:rPr>
          <w:rFonts w:hint="eastAsia" w:ascii="宋体" w:hAnsi="宋体"/>
          <w:lang w:val="en-US" w:eastAsia="zh-CN"/>
        </w:rPr>
        <w:t>合</w:t>
      </w:r>
      <w:r>
        <w:rPr>
          <w:rFonts w:hint="eastAsia" w:ascii="宋体" w:hAnsi="宋体"/>
        </w:rPr>
        <w:t>订，单双面不限，纸张规格A4，竖向左侧装订，主件以“</w:t>
      </w:r>
      <w:r>
        <w:rPr>
          <w:rFonts w:hint="eastAsia" w:ascii="黑体" w:hAnsi="黑体" w:eastAsia="黑体"/>
        </w:rPr>
        <w:t>一、</w:t>
      </w:r>
      <w:r>
        <w:rPr>
          <w:rFonts w:hint="eastAsia" w:ascii="黑体" w:hAnsi="黑体" w:eastAsia="黑体"/>
          <w:lang w:val="en-US" w:eastAsia="zh-CN"/>
        </w:rPr>
        <w:t>团队</w:t>
      </w:r>
      <w:r>
        <w:rPr>
          <w:rFonts w:hint="eastAsia" w:ascii="黑体" w:hAnsi="黑体" w:eastAsia="黑体"/>
        </w:rPr>
        <w:t>基本情况</w:t>
      </w:r>
      <w:r>
        <w:rPr>
          <w:rFonts w:hint="eastAsia" w:ascii="宋体" w:hAnsi="宋体"/>
        </w:rPr>
        <w:t>”作为首页，不要另加封面。附件材料需提供目录页作为封面，并确保目录与附件材料顺序一致。</w:t>
      </w:r>
    </w:p>
    <w:p>
      <w:pPr>
        <w:pageBreakBefore w:val="0"/>
        <w:kinsoku/>
        <w:wordWrap/>
        <w:overflowPunct/>
        <w:topLinePunct w:val="0"/>
        <w:autoSpaceDE w:val="0"/>
        <w:autoSpaceDN w:val="0"/>
        <w:bidi w:val="0"/>
        <w:adjustRightInd w:val="0"/>
        <w:spacing w:line="360" w:lineRule="auto"/>
        <w:ind w:firstLine="420"/>
        <w:jc w:val="left"/>
        <w:textAlignment w:val="auto"/>
        <w:outlineLvl w:val="9"/>
        <w:rPr>
          <w:rFonts w:hint="eastAsia" w:ascii="宋体" w:cs="宋体"/>
          <w:b/>
          <w:color w:val="000000"/>
          <w:kern w:val="0"/>
          <w:sz w:val="24"/>
          <w:szCs w:val="24"/>
          <w:lang w:bidi="ar-SA"/>
        </w:rPr>
      </w:pPr>
      <w:r>
        <w:rPr>
          <w:rFonts w:hint="eastAsia" w:ascii="宋体" w:cs="宋体"/>
          <w:b/>
          <w:color w:val="000000"/>
          <w:kern w:val="0"/>
          <w:sz w:val="24"/>
          <w:szCs w:val="24"/>
          <w:lang w:bidi="ar-SA"/>
        </w:rPr>
        <w:t>推荐项目不得填写涉及国家秘密的内容。</w:t>
      </w:r>
    </w:p>
    <w:p>
      <w:pPr>
        <w:pStyle w:val="5"/>
        <w:pageBreakBefore w:val="0"/>
        <w:kinsoku/>
        <w:wordWrap/>
        <w:overflowPunct/>
        <w:topLinePunct w:val="0"/>
        <w:bidi w:val="0"/>
        <w:spacing w:line="440" w:lineRule="exact"/>
        <w:ind w:left="0" w:leftChars="0" w:firstLine="0" w:firstLineChars="0"/>
        <w:textAlignment w:val="auto"/>
        <w:outlineLvl w:val="9"/>
        <w:rPr>
          <w:rFonts w:hint="eastAsia" w:ascii="黑体" w:hAnsi="宋体" w:eastAsia="黑体"/>
          <w:bCs/>
          <w:color w:val="0D0D0D"/>
        </w:rPr>
      </w:pPr>
      <w:r>
        <w:rPr>
          <w:rFonts w:hint="eastAsia" w:ascii="黑体" w:hAnsi="宋体" w:eastAsia="黑体"/>
          <w:bCs/>
          <w:color w:val="0D0D0D"/>
        </w:rPr>
        <w:t>一、</w:t>
      </w:r>
      <w:r>
        <w:rPr>
          <w:rFonts w:hint="eastAsia" w:ascii="黑体" w:hAnsi="宋体" w:eastAsia="黑体"/>
          <w:bCs/>
          <w:color w:val="0D0D0D"/>
          <w:lang w:val="en-US" w:eastAsia="zh-CN"/>
        </w:rPr>
        <w:t>团队</w:t>
      </w:r>
      <w:r>
        <w:rPr>
          <w:rFonts w:hint="eastAsia" w:ascii="黑体" w:hAnsi="宋体" w:eastAsia="黑体"/>
          <w:bCs/>
          <w:color w:val="0D0D0D"/>
        </w:rPr>
        <w:t>基本情况</w:t>
      </w:r>
    </w:p>
    <w:p>
      <w:pPr>
        <w:pStyle w:val="5"/>
        <w:pageBreakBefore w:val="0"/>
        <w:kinsoku/>
        <w:wordWrap/>
        <w:overflowPunct/>
        <w:topLinePunct w:val="0"/>
        <w:bidi w:val="0"/>
        <w:spacing w:line="440" w:lineRule="exact"/>
        <w:textAlignment w:val="auto"/>
        <w:outlineLvl w:val="9"/>
        <w:rPr>
          <w:rFonts w:hint="eastAsia" w:ascii="宋体" w:hAnsi="宋体"/>
          <w:color w:val="0D0D0D"/>
          <w:spacing w:val="2"/>
        </w:rPr>
      </w:pPr>
      <w:r>
        <w:rPr>
          <w:rFonts w:hint="eastAsia" w:ascii="宋体" w:hAnsi="宋体"/>
          <w:color w:val="0D0D0D"/>
        </w:rPr>
        <w:t>1．</w:t>
      </w:r>
      <w:r>
        <w:rPr>
          <w:rFonts w:hint="eastAsia" w:ascii="宋体" w:hAnsi="宋体"/>
          <w:b/>
          <w:bCs/>
        </w:rPr>
        <w:t>推荐人</w:t>
      </w:r>
      <w:r>
        <w:rPr>
          <w:rFonts w:hint="eastAsia" w:ascii="宋体" w:hAnsi="宋体"/>
        </w:rPr>
        <w:t>，由奖励系统根据关联的项目编号自动填写。</w:t>
      </w:r>
    </w:p>
    <w:p>
      <w:pPr>
        <w:pStyle w:val="5"/>
        <w:pageBreakBefore w:val="0"/>
        <w:kinsoku/>
        <w:wordWrap/>
        <w:overflowPunct/>
        <w:topLinePunct w:val="0"/>
        <w:bidi w:val="0"/>
        <w:spacing w:line="440" w:lineRule="exact"/>
        <w:textAlignment w:val="auto"/>
        <w:outlineLvl w:val="9"/>
        <w:rPr>
          <w:rFonts w:ascii="宋体" w:hAnsi="宋体"/>
        </w:rPr>
      </w:pPr>
      <w:r>
        <w:rPr>
          <w:rFonts w:hint="eastAsia" w:ascii="宋体" w:hAnsi="宋体"/>
          <w:color w:val="0D0D0D"/>
        </w:rPr>
        <w:t>2．</w:t>
      </w:r>
      <w:r>
        <w:rPr>
          <w:rFonts w:hint="eastAsia" w:ascii="宋体" w:hAnsi="宋体"/>
          <w:b/>
          <w:color w:val="0D0D0D"/>
        </w:rPr>
        <w:t>团队</w:t>
      </w:r>
      <w:r>
        <w:rPr>
          <w:rFonts w:ascii="宋体" w:hAnsi="宋体"/>
          <w:b/>
          <w:color w:val="0D0D0D"/>
        </w:rPr>
        <w:t>名称</w:t>
      </w:r>
      <w:r>
        <w:rPr>
          <w:rFonts w:hint="eastAsia" w:ascii="宋体" w:hAnsi="宋体"/>
          <w:b/>
          <w:color w:val="0D0D0D"/>
        </w:rPr>
        <w:t>，</w:t>
      </w:r>
      <w:r>
        <w:rPr>
          <w:rFonts w:hint="eastAsia" w:ascii="宋体" w:hAnsi="宋体"/>
          <w:color w:val="0D0D0D"/>
        </w:rPr>
        <w:t>填写团队名称，</w:t>
      </w:r>
      <w:r>
        <w:rPr>
          <w:rFonts w:ascii="宋体" w:hAnsi="宋体"/>
          <w:color w:val="0D0D0D"/>
        </w:rPr>
        <w:t>应为“XX</w:t>
      </w:r>
      <w:r>
        <w:rPr>
          <w:rFonts w:hint="eastAsia" w:ascii="宋体" w:hAnsi="宋体"/>
          <w:color w:val="0D0D0D"/>
        </w:rPr>
        <w:t>XX创新</w:t>
      </w:r>
      <w:r>
        <w:rPr>
          <w:rFonts w:ascii="宋体" w:hAnsi="宋体"/>
          <w:color w:val="0D0D0D"/>
        </w:rPr>
        <w:t>团队”</w:t>
      </w:r>
      <w:r>
        <w:rPr>
          <w:rFonts w:hint="eastAsia" w:ascii="宋体" w:hAnsi="宋体"/>
          <w:color w:val="0D0D0D"/>
        </w:rPr>
        <w:t>。团队命名要体现团队技术领域或方向，同时要以单位或个人冠名来限定范围</w:t>
      </w:r>
      <w:r>
        <w:rPr>
          <w:rFonts w:hint="eastAsia" w:ascii="宋体" w:hAnsi="宋体"/>
        </w:rPr>
        <w:t>。一是用唯一法人单位加以限定；二是以个人姓名冠名,冠名人应是业界公认的有杰出贡献的专家或学者，同时应为团队带头人之一。</w:t>
      </w:r>
    </w:p>
    <w:p>
      <w:pPr>
        <w:pStyle w:val="5"/>
        <w:pageBreakBefore w:val="0"/>
        <w:kinsoku/>
        <w:wordWrap/>
        <w:overflowPunct/>
        <w:topLinePunct w:val="0"/>
        <w:bidi w:val="0"/>
        <w:spacing w:line="440" w:lineRule="exact"/>
        <w:textAlignment w:val="auto"/>
        <w:outlineLvl w:val="9"/>
        <w:rPr>
          <w:rFonts w:hint="eastAsia" w:ascii="宋体" w:hAnsi="宋体"/>
        </w:rPr>
      </w:pPr>
      <w:r>
        <w:rPr>
          <w:rFonts w:hint="eastAsia" w:ascii="宋体" w:hAnsi="宋体"/>
        </w:rPr>
        <w:t>团队名称不能使用产品名称、工程或项目名称、应用系统名以及非研究领域、学科方向等内容作为命名。</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3.</w:t>
      </w:r>
      <w:r>
        <w:rPr>
          <w:rFonts w:hint="eastAsia" w:ascii="宋体" w:hAnsi="宋体"/>
          <w:b/>
          <w:color w:val="0D0D0D"/>
        </w:rPr>
        <w:t>研究方向，</w:t>
      </w:r>
      <w:r>
        <w:rPr>
          <w:rFonts w:hint="eastAsia" w:ascii="宋体" w:hAnsi="宋体"/>
          <w:color w:val="0D0D0D"/>
        </w:rPr>
        <w:t>团队研究方向应</w:t>
      </w:r>
      <w:r>
        <w:rPr>
          <w:rFonts w:ascii="宋体" w:hAnsi="宋体"/>
          <w:color w:val="0D0D0D"/>
        </w:rPr>
        <w:t>属于《国家中长期科学和技术发展规划》的重点领域或国际重大科技前沿热点问题</w:t>
      </w:r>
      <w:r>
        <w:rPr>
          <w:rFonts w:hint="eastAsia" w:ascii="宋体" w:hAnsi="宋体"/>
          <w:color w:val="0D0D0D"/>
        </w:rPr>
        <w:t>。</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4．</w:t>
      </w:r>
      <w:r>
        <w:rPr>
          <w:rFonts w:hint="eastAsia" w:ascii="宋体" w:hAnsi="宋体"/>
          <w:b/>
          <w:color w:val="0D0D0D"/>
        </w:rPr>
        <w:t>团队带头人，</w:t>
      </w:r>
      <w:r>
        <w:rPr>
          <w:rFonts w:hint="eastAsia" w:ascii="宋体" w:hAnsi="宋体"/>
          <w:color w:val="0D0D0D"/>
        </w:rPr>
        <w:t>应为团队科研学术带头人，最多不超过3人，排第一位的应为目前工作在一线的实际带头人。</w:t>
      </w:r>
    </w:p>
    <w:p>
      <w:pPr>
        <w:pStyle w:val="5"/>
        <w:pageBreakBefore w:val="0"/>
        <w:kinsoku/>
        <w:wordWrap/>
        <w:overflowPunct/>
        <w:topLinePunct w:val="0"/>
        <w:bidi w:val="0"/>
        <w:spacing w:line="440" w:lineRule="exact"/>
        <w:ind w:firstLineChars="0"/>
        <w:textAlignment w:val="auto"/>
        <w:outlineLvl w:val="9"/>
        <w:rPr>
          <w:rFonts w:hint="eastAsia" w:ascii="宋体" w:hAnsi="宋体"/>
          <w:color w:val="0D0D0D"/>
        </w:rPr>
      </w:pPr>
      <w:r>
        <w:rPr>
          <w:rFonts w:hint="eastAsia" w:ascii="宋体" w:hAnsi="宋体"/>
          <w:color w:val="0D0D0D"/>
        </w:rPr>
        <w:t>5．</w:t>
      </w:r>
      <w:r>
        <w:rPr>
          <w:rFonts w:hint="eastAsia" w:ascii="宋体" w:hAnsi="宋体"/>
          <w:b/>
          <w:color w:val="0D0D0D"/>
        </w:rPr>
        <w:t>主要支持单位，</w:t>
      </w:r>
      <w:r>
        <w:rPr>
          <w:rFonts w:hint="eastAsia" w:ascii="宋体" w:hAnsi="宋体"/>
          <w:color w:val="0D0D0D"/>
        </w:rPr>
        <w:t>只填写1个对创新团队起主要支撑作用的法人单位。</w:t>
      </w:r>
    </w:p>
    <w:p>
      <w:pPr>
        <w:pStyle w:val="5"/>
        <w:pageBreakBefore w:val="0"/>
        <w:kinsoku/>
        <w:wordWrap/>
        <w:overflowPunct/>
        <w:topLinePunct w:val="0"/>
        <w:bidi w:val="0"/>
        <w:spacing w:line="440" w:lineRule="exact"/>
        <w:textAlignment w:val="auto"/>
        <w:outlineLvl w:val="9"/>
        <w:rPr>
          <w:rFonts w:ascii="宋体" w:hAnsi="宋体"/>
        </w:rPr>
      </w:pPr>
      <w:r>
        <w:rPr>
          <w:rFonts w:hint="eastAsia" w:ascii="宋体" w:hAnsi="宋体"/>
          <w:color w:val="0D0D0D"/>
        </w:rPr>
        <w:t>6．</w:t>
      </w:r>
      <w:r>
        <w:rPr>
          <w:rFonts w:hint="eastAsia" w:ascii="宋体" w:hAnsi="宋体"/>
          <w:b/>
          <w:color w:val="0D0D0D"/>
        </w:rPr>
        <w:t>团队成立</w:t>
      </w:r>
      <w:r>
        <w:rPr>
          <w:rFonts w:ascii="宋体" w:hAnsi="宋体"/>
          <w:b/>
          <w:color w:val="0D0D0D"/>
        </w:rPr>
        <w:t>时间</w:t>
      </w:r>
      <w:r>
        <w:rPr>
          <w:rFonts w:hint="eastAsia" w:ascii="宋体" w:hAnsi="宋体"/>
          <w:b/>
          <w:color w:val="0D0D0D"/>
        </w:rPr>
        <w:t>，</w:t>
      </w:r>
      <w:r>
        <w:rPr>
          <w:rFonts w:hint="eastAsia" w:ascii="宋体" w:hAnsi="宋体"/>
          <w:color w:val="0D0D0D"/>
        </w:rPr>
        <w:t>填写团队形成</w:t>
      </w:r>
      <w:r>
        <w:rPr>
          <w:rFonts w:ascii="宋体" w:hAnsi="宋体"/>
          <w:color w:val="0D0D0D"/>
        </w:rPr>
        <w:t>日期</w:t>
      </w:r>
      <w:r>
        <w:rPr>
          <w:rFonts w:hint="eastAsia" w:ascii="宋体" w:hAnsi="宋体"/>
          <w:color w:val="0D0D0D"/>
        </w:rPr>
        <w:t>。不少于5年</w:t>
      </w:r>
      <w:r>
        <w:rPr>
          <w:rFonts w:ascii="宋体" w:hAnsi="宋体"/>
          <w:color w:val="0D0D0D"/>
        </w:rPr>
        <w:t>。</w:t>
      </w:r>
      <w:r>
        <w:rPr>
          <w:rFonts w:hint="eastAsia" w:ascii="宋体" w:hAnsi="宋体"/>
          <w:color w:val="0D0D0D"/>
        </w:rPr>
        <w:t>该时间可以是团队形成的批准文件或项目</w:t>
      </w:r>
      <w:r>
        <w:rPr>
          <w:rFonts w:ascii="宋体" w:hAnsi="宋体"/>
          <w:color w:val="0D0D0D"/>
        </w:rPr>
        <w:t>立项</w:t>
      </w:r>
      <w:r>
        <w:rPr>
          <w:rFonts w:hint="eastAsia" w:ascii="宋体" w:hAnsi="宋体"/>
          <w:color w:val="0D0D0D"/>
        </w:rPr>
        <w:t>书</w:t>
      </w:r>
      <w:r>
        <w:rPr>
          <w:rFonts w:ascii="宋体" w:hAnsi="宋体"/>
          <w:color w:val="0D0D0D"/>
        </w:rPr>
        <w:t>、</w:t>
      </w:r>
      <w:r>
        <w:rPr>
          <w:rFonts w:hint="eastAsia" w:ascii="宋体" w:hAnsi="宋体"/>
          <w:color w:val="0D0D0D"/>
        </w:rPr>
        <w:t>任务下达书、合同签署材料等明确的团队形成时间，提供必要旁证材料，不超过3页。</w:t>
      </w:r>
      <w:r>
        <w:rPr>
          <w:rFonts w:hint="eastAsia" w:ascii="宋体" w:hAnsi="宋体"/>
        </w:rPr>
        <w:t>成立时间证明材料的附件编号应居首位。</w:t>
      </w:r>
    </w:p>
    <w:p>
      <w:pPr>
        <w:pStyle w:val="5"/>
        <w:pageBreakBefore w:val="0"/>
        <w:kinsoku/>
        <w:wordWrap/>
        <w:overflowPunct/>
        <w:topLinePunct w:val="0"/>
        <w:bidi w:val="0"/>
        <w:spacing w:line="440" w:lineRule="exact"/>
        <w:textAlignment w:val="auto"/>
        <w:outlineLvl w:val="9"/>
        <w:rPr>
          <w:rFonts w:ascii="宋体" w:hAnsi="宋体"/>
        </w:rPr>
      </w:pPr>
      <w:r>
        <w:rPr>
          <w:rFonts w:hint="eastAsia" w:ascii="宋体" w:hAnsi="宋体"/>
        </w:rPr>
        <w:t>7．</w:t>
      </w:r>
      <w:r>
        <w:rPr>
          <w:rFonts w:ascii="宋体" w:hAnsi="宋体"/>
          <w:b/>
        </w:rPr>
        <w:t>学科分类名称</w:t>
      </w:r>
      <w:r>
        <w:rPr>
          <w:rFonts w:hint="eastAsia" w:ascii="宋体" w:hAnsi="宋体"/>
          <w:b/>
        </w:rPr>
        <w:t>，</w:t>
      </w:r>
      <w:r>
        <w:rPr>
          <w:rFonts w:hint="eastAsia" w:ascii="宋体" w:hAnsi="宋体"/>
        </w:rPr>
        <w:t>按照国家学科分类标准（参考国家科学技术进步奖），</w:t>
      </w:r>
      <w:r>
        <w:rPr>
          <w:rFonts w:ascii="宋体" w:hAnsi="宋体"/>
        </w:rPr>
        <w:t>以</w:t>
      </w:r>
      <w:r>
        <w:rPr>
          <w:rFonts w:hint="eastAsia" w:ascii="宋体" w:hAnsi="宋体"/>
        </w:rPr>
        <w:t>团队主要研究方向</w:t>
      </w:r>
      <w:r>
        <w:rPr>
          <w:rFonts w:ascii="宋体" w:hAnsi="宋体"/>
        </w:rPr>
        <w:t>为依据，</w:t>
      </w:r>
      <w:r>
        <w:rPr>
          <w:rFonts w:hint="eastAsia" w:ascii="宋体" w:hAnsi="宋体"/>
        </w:rPr>
        <w:t>最多可以填写</w:t>
      </w:r>
      <w:r>
        <w:rPr>
          <w:rFonts w:ascii="宋体" w:hAnsi="宋体"/>
        </w:rPr>
        <w:t>3个学科名称</w:t>
      </w:r>
      <w:r>
        <w:rPr>
          <w:rFonts w:hint="eastAsia" w:ascii="宋体" w:hAnsi="宋体"/>
        </w:rPr>
        <w:t>，按照与团队研究方向的紧密程度排序</w:t>
      </w:r>
      <w:r>
        <w:rPr>
          <w:rFonts w:ascii="宋体" w:hAnsi="宋体"/>
        </w:rPr>
        <w:t>。</w:t>
      </w:r>
    </w:p>
    <w:p>
      <w:pPr>
        <w:pStyle w:val="5"/>
        <w:pageBreakBefore w:val="0"/>
        <w:kinsoku/>
        <w:wordWrap/>
        <w:overflowPunct/>
        <w:topLinePunct w:val="0"/>
        <w:bidi w:val="0"/>
        <w:spacing w:line="440" w:lineRule="exact"/>
        <w:textAlignment w:val="auto"/>
        <w:outlineLvl w:val="9"/>
        <w:rPr>
          <w:rFonts w:hint="eastAsia" w:ascii="宋体" w:hAnsi="宋体"/>
        </w:rPr>
      </w:pPr>
      <w:r>
        <w:rPr>
          <w:rFonts w:hint="eastAsia" w:ascii="宋体" w:hAnsi="宋体"/>
        </w:rPr>
        <w:t>8．</w:t>
      </w:r>
      <w:r>
        <w:rPr>
          <w:rFonts w:ascii="宋体" w:hAnsi="宋体"/>
          <w:b/>
        </w:rPr>
        <w:t>所属国民经济行业</w:t>
      </w:r>
      <w:r>
        <w:rPr>
          <w:rFonts w:hint="eastAsia" w:ascii="宋体" w:hAnsi="宋体"/>
          <w:b/>
        </w:rPr>
        <w:t>，</w:t>
      </w:r>
      <w:r>
        <w:rPr>
          <w:rFonts w:hint="eastAsia" w:ascii="宋体" w:hAnsi="宋体"/>
        </w:rPr>
        <w:t>选择团队研究方向所属相应</w:t>
      </w:r>
      <w:r>
        <w:rPr>
          <w:rFonts w:ascii="宋体" w:hAnsi="宋体"/>
        </w:rPr>
        <w:t>门类</w:t>
      </w:r>
      <w:r>
        <w:rPr>
          <w:rFonts w:hint="eastAsia" w:ascii="宋体" w:hAnsi="宋体"/>
        </w:rPr>
        <w:t>填写</w:t>
      </w:r>
      <w:r>
        <w:rPr>
          <w:rFonts w:ascii="宋体" w:hAnsi="宋体"/>
        </w:rPr>
        <w:t>。</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ascii="宋体" w:hAnsi="宋体"/>
          <w:color w:val="0D0D0D"/>
        </w:rPr>
        <w:t>9</w:t>
      </w:r>
      <w:r>
        <w:rPr>
          <w:rFonts w:hint="eastAsia" w:ascii="宋体" w:hAnsi="宋体"/>
          <w:color w:val="0D0D0D"/>
        </w:rPr>
        <w:t>．</w:t>
      </w:r>
      <w:r>
        <w:rPr>
          <w:rFonts w:hint="eastAsia" w:ascii="宋体" w:hAnsi="宋体"/>
          <w:b/>
          <w:color w:val="0D0D0D"/>
        </w:rPr>
        <w:t>所属国家重点发展</w:t>
      </w:r>
      <w:r>
        <w:rPr>
          <w:rFonts w:ascii="宋体" w:hAnsi="宋体"/>
          <w:b/>
          <w:color w:val="0D0D0D"/>
        </w:rPr>
        <w:t>领域</w:t>
      </w:r>
      <w:r>
        <w:rPr>
          <w:rFonts w:hint="eastAsia" w:ascii="宋体" w:hAnsi="宋体"/>
          <w:b/>
          <w:color w:val="0D0D0D"/>
        </w:rPr>
        <w:t>，</w:t>
      </w:r>
      <w:r>
        <w:rPr>
          <w:rFonts w:hint="eastAsia" w:ascii="宋体" w:hAnsi="宋体"/>
          <w:color w:val="0D0D0D"/>
        </w:rPr>
        <w:t>所属领域应为</w:t>
      </w:r>
      <w:r>
        <w:rPr>
          <w:rFonts w:ascii="宋体" w:hAnsi="宋体"/>
          <w:color w:val="0D0D0D"/>
        </w:rPr>
        <w:t>《国家中长期科学和技术发展规划》的重点或热点</w:t>
      </w:r>
      <w:r>
        <w:rPr>
          <w:rFonts w:hint="eastAsia" w:ascii="宋体" w:hAnsi="宋体"/>
          <w:color w:val="0D0D0D"/>
        </w:rPr>
        <w:t>领域。例如，信息产业及现代服务业包含的7个方向：现代服务业信息支撑技术及大型应用软件、下一代网络关键技术与服务、高效能可信计算机、传感器网络及智能信息处理、数字媒体内容平台、高清晰度大屏幕平板显示，以及面向核心应用的信息安全。</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二、推荐意见</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不超过600字。推荐者应认真审阅申报书全文，对科技创新点的创新性、先进性、应用效果和对行业科技进步的作用进行概述，并对照《中国电子信息创新团队奖评选表彰办法》的评审标准，填写推荐意见和推荐等级。</w:t>
      </w:r>
    </w:p>
    <w:p>
      <w:pPr>
        <w:pStyle w:val="5"/>
        <w:pageBreakBefore w:val="0"/>
        <w:kinsoku/>
        <w:wordWrap/>
        <w:overflowPunct/>
        <w:topLinePunct w:val="0"/>
        <w:bidi w:val="0"/>
        <w:spacing w:line="440" w:lineRule="exact"/>
        <w:textAlignment w:val="auto"/>
        <w:outlineLvl w:val="9"/>
        <w:rPr>
          <w:rFonts w:ascii="宋体" w:hAnsi="宋体"/>
          <w:color w:val="0D0D0D"/>
        </w:rPr>
      </w:pPr>
      <w:r>
        <w:rPr>
          <w:rFonts w:hint="eastAsia" w:ascii="宋体" w:hAnsi="宋体"/>
          <w:color w:val="0D0D0D"/>
        </w:rPr>
        <w:t>推荐专家推荐意见表应由推荐专家签名。专家联合推荐时，推荐意见内容可各有侧重。</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黑体" w:hAnsi="宋体" w:eastAsia="黑体"/>
          <w:color w:val="0D0D0D"/>
        </w:rPr>
        <w:t>三、团队简介</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限</w:t>
      </w:r>
      <w:r>
        <w:rPr>
          <w:rFonts w:ascii="宋体" w:hAnsi="宋体"/>
          <w:color w:val="0D0D0D"/>
        </w:rPr>
        <w:t>1200字</w:t>
      </w:r>
      <w:r>
        <w:rPr>
          <w:rFonts w:hint="eastAsia" w:ascii="宋体" w:hAnsi="宋体"/>
          <w:color w:val="0D0D0D"/>
        </w:rPr>
        <w:t>。应客观、准确、扼要地介绍创新团队的建设及发展情况，包括研究方向、创新能力及水平、社会贡献和业界评价、未来规划、支撑条件以及为社会服务的能力等。</w:t>
      </w:r>
    </w:p>
    <w:p>
      <w:pPr>
        <w:pStyle w:val="5"/>
        <w:pageBreakBefore w:val="0"/>
        <w:kinsoku/>
        <w:wordWrap/>
        <w:overflowPunct/>
        <w:topLinePunct w:val="0"/>
        <w:bidi w:val="0"/>
        <w:spacing w:line="440" w:lineRule="exact"/>
        <w:textAlignment w:val="auto"/>
        <w:outlineLvl w:val="9"/>
        <w:rPr>
          <w:rFonts w:ascii="黑体" w:hAnsi="宋体" w:eastAsia="黑体"/>
          <w:color w:val="0D0D0D"/>
        </w:rPr>
      </w:pPr>
      <w:r>
        <w:rPr>
          <w:rFonts w:hint="eastAsia" w:ascii="黑体" w:hAnsi="宋体" w:eastAsia="黑体"/>
          <w:color w:val="0D0D0D"/>
        </w:rPr>
        <w:t>四、团队主要科技成就及发展情况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限</w:t>
      </w:r>
      <w:r>
        <w:rPr>
          <w:rFonts w:ascii="宋体" w:hAnsi="宋体"/>
          <w:color w:val="0D0D0D"/>
        </w:rPr>
        <w:t>7200字</w:t>
      </w:r>
      <w:r>
        <w:rPr>
          <w:rFonts w:hint="eastAsia" w:ascii="宋体" w:hAnsi="宋体"/>
          <w:color w:val="0D0D0D"/>
        </w:rPr>
        <w:t>。应从</w:t>
      </w:r>
      <w:r>
        <w:rPr>
          <w:rFonts w:hint="eastAsia" w:hAnsi="宋体"/>
          <w:color w:val="0D0D0D"/>
          <w:szCs w:val="24"/>
        </w:rPr>
        <w:t>团队建设情况</w:t>
      </w:r>
      <w:r>
        <w:rPr>
          <w:rFonts w:hint="eastAsia" w:ascii="宋体" w:hAnsi="宋体"/>
          <w:color w:val="0D0D0D"/>
        </w:rPr>
        <w:t>、团队创新能力与水平、</w:t>
      </w:r>
      <w:r>
        <w:rPr>
          <w:rFonts w:hint="eastAsia" w:hAnsi="宋体"/>
          <w:color w:val="0D0D0D"/>
          <w:szCs w:val="24"/>
        </w:rPr>
        <w:t>学术影响与社会贡献</w:t>
      </w:r>
      <w:r>
        <w:rPr>
          <w:rFonts w:hint="eastAsia" w:ascii="宋体" w:hAnsi="宋体"/>
          <w:color w:val="0D0D0D"/>
        </w:rPr>
        <w:t>、</w:t>
      </w:r>
      <w:r>
        <w:rPr>
          <w:rFonts w:hint="eastAsia" w:hAnsi="宋体"/>
          <w:color w:val="0D0D0D"/>
          <w:szCs w:val="24"/>
        </w:rPr>
        <w:t>持续发展与服务能力</w:t>
      </w:r>
      <w:r>
        <w:rPr>
          <w:rFonts w:hint="eastAsia" w:ascii="宋体" w:hAnsi="宋体"/>
          <w:color w:val="0D0D0D"/>
        </w:rPr>
        <w:t>等方面客观、准确地对创新团队进行全面阐述，可简要介绍主要创新成果情况，重点突出团队学术研究和自主创新特点。该部分</w:t>
      </w:r>
      <w:r>
        <w:rPr>
          <w:rFonts w:ascii="宋体" w:hAnsi="宋体"/>
          <w:color w:val="0D0D0D"/>
        </w:rPr>
        <w:t>是</w:t>
      </w:r>
      <w:r>
        <w:rPr>
          <w:rFonts w:hint="eastAsia" w:ascii="宋体" w:hAnsi="宋体"/>
          <w:color w:val="0D0D0D"/>
        </w:rPr>
        <w:t>申报书</w:t>
      </w:r>
      <w:r>
        <w:rPr>
          <w:rFonts w:ascii="宋体" w:hAnsi="宋体"/>
          <w:color w:val="0D0D0D"/>
        </w:rPr>
        <w:t>的核心</w:t>
      </w:r>
      <w:r>
        <w:rPr>
          <w:rFonts w:hint="eastAsia" w:ascii="宋体" w:hAnsi="宋体"/>
          <w:color w:val="0D0D0D"/>
        </w:rPr>
        <w:t>内容</w:t>
      </w:r>
      <w:r>
        <w:rPr>
          <w:rFonts w:ascii="宋体" w:hAnsi="宋体"/>
          <w:color w:val="0D0D0D"/>
        </w:rPr>
        <w:t>，也是评价</w:t>
      </w:r>
      <w:r>
        <w:rPr>
          <w:rFonts w:hint="eastAsia" w:ascii="宋体" w:hAnsi="宋体"/>
          <w:color w:val="0D0D0D"/>
        </w:rPr>
        <w:t>团队</w:t>
      </w:r>
      <w:r>
        <w:rPr>
          <w:rFonts w:ascii="宋体" w:hAnsi="宋体"/>
          <w:color w:val="0D0D0D"/>
        </w:rPr>
        <w:t>、处理异议的</w:t>
      </w:r>
      <w:r>
        <w:rPr>
          <w:rFonts w:hint="eastAsia" w:ascii="宋体" w:hAnsi="宋体"/>
          <w:color w:val="0D0D0D"/>
        </w:rPr>
        <w:t>重要</w:t>
      </w:r>
      <w:r>
        <w:rPr>
          <w:rFonts w:ascii="宋体" w:hAnsi="宋体"/>
          <w:color w:val="0D0D0D"/>
        </w:rPr>
        <w:t>依据。</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团队建设情况：</w:t>
      </w:r>
      <w:r>
        <w:rPr>
          <w:rFonts w:hint="eastAsia" w:hAnsi="宋体"/>
          <w:color w:val="0D0D0D"/>
          <w:szCs w:val="24"/>
        </w:rPr>
        <w:t>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r>
        <w:rPr>
          <w:rFonts w:hint="eastAsia" w:ascii="宋体" w:hAnsi="宋体"/>
          <w:color w:val="0D0D0D"/>
        </w:rPr>
        <w:t>。</w:t>
      </w:r>
    </w:p>
    <w:p>
      <w:pPr>
        <w:pStyle w:val="5"/>
        <w:pageBreakBefore w:val="0"/>
        <w:kinsoku/>
        <w:wordWrap/>
        <w:overflowPunct/>
        <w:topLinePunct w:val="0"/>
        <w:bidi w:val="0"/>
        <w:spacing w:line="480" w:lineRule="exact"/>
        <w:ind w:firstLineChars="0"/>
        <w:textAlignment w:val="auto"/>
        <w:outlineLvl w:val="9"/>
        <w:rPr>
          <w:rFonts w:hAnsi="宋体"/>
          <w:color w:val="0D0D0D"/>
          <w:szCs w:val="24"/>
        </w:rPr>
      </w:pPr>
      <w:r>
        <w:rPr>
          <w:rFonts w:hint="eastAsia" w:ascii="宋体" w:hAnsi="宋体"/>
          <w:color w:val="0D0D0D"/>
        </w:rPr>
        <w:t>创新能力与水平：</w:t>
      </w:r>
      <w:r>
        <w:rPr>
          <w:rFonts w:hint="eastAsia" w:hAnsi="宋体"/>
          <w:color w:val="0D0D0D"/>
          <w:szCs w:val="24"/>
        </w:rPr>
        <w:t>指团队在科学研究、技术开发等方面的创新程度，技术水平在国内外的领先程度，核心成果的原创性，包括创新能力概况、代表性成果、论文论著、知识产权等。应重点介绍成果产出情况，可列出不超过5项标志性研究成果，按重要程度排序，</w:t>
      </w:r>
      <w:r>
        <w:rPr>
          <w:rFonts w:hAnsi="宋体"/>
          <w:color w:val="0D0D0D"/>
          <w:szCs w:val="24"/>
        </w:rPr>
        <w:t>包括</w:t>
      </w:r>
      <w:r>
        <w:rPr>
          <w:rFonts w:hint="eastAsia" w:hAnsi="宋体"/>
          <w:color w:val="0D0D0D"/>
          <w:szCs w:val="24"/>
        </w:rPr>
        <w:t>正式应用、公开发表或整体验收三年以上的成果，同时可适当介绍近三年的研究进展与重大突破。</w:t>
      </w:r>
    </w:p>
    <w:p>
      <w:pPr>
        <w:pStyle w:val="5"/>
        <w:pageBreakBefore w:val="0"/>
        <w:kinsoku/>
        <w:wordWrap/>
        <w:overflowPunct/>
        <w:topLinePunct w:val="0"/>
        <w:bidi w:val="0"/>
        <w:spacing w:line="480" w:lineRule="exact"/>
        <w:ind w:firstLineChars="0"/>
        <w:textAlignment w:val="auto"/>
        <w:outlineLvl w:val="9"/>
        <w:rPr>
          <w:rFonts w:hint="eastAsia" w:hAnsi="宋体"/>
          <w:color w:val="0D0D0D"/>
          <w:szCs w:val="24"/>
        </w:rPr>
      </w:pPr>
      <w:r>
        <w:rPr>
          <w:rFonts w:hint="eastAsia" w:ascii="宋体" w:hAnsi="宋体"/>
          <w:color w:val="0D0D0D"/>
          <w:szCs w:val="24"/>
        </w:rPr>
        <w:t>学术影响与社会贡献：</w:t>
      </w:r>
      <w:r>
        <w:rPr>
          <w:rFonts w:hint="eastAsia" w:ascii="宋体" w:hAnsi="宋体"/>
          <w:szCs w:val="24"/>
        </w:rPr>
        <w:t>指团队在国内外学术界及行业内的影响和地位；团队科研成果对推动科学</w:t>
      </w:r>
      <w:r>
        <w:rPr>
          <w:rFonts w:hint="eastAsia" w:hAnsi="宋体"/>
          <w:color w:val="0D0D0D"/>
          <w:szCs w:val="24"/>
        </w:rPr>
        <w:t>发展</w:t>
      </w:r>
      <w:r>
        <w:rPr>
          <w:rFonts w:hint="eastAsia" w:ascii="宋体" w:hAnsi="宋体"/>
          <w:szCs w:val="24"/>
        </w:rPr>
        <w:t>、技术进步，提高自主创新能力，保障国家安全，促进民生和生态文明建设，推动经济社会发展等方面发挥的作用。</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持续发展与服务能力：指团队承担重大科研任务能力和对未来发展的战略规划，团队依托的支撑平台和保障条件，以及为社会服务的能力等，应包括科研任务、发展规划、支撑条件、社会服务等方面。</w:t>
      </w:r>
    </w:p>
    <w:p>
      <w:pPr>
        <w:pStyle w:val="5"/>
        <w:pageBreakBefore w:val="0"/>
        <w:kinsoku/>
        <w:wordWrap/>
        <w:overflowPunct/>
        <w:topLinePunct w:val="0"/>
        <w:bidi w:val="0"/>
        <w:spacing w:line="440" w:lineRule="exact"/>
        <w:textAlignment w:val="auto"/>
        <w:outlineLvl w:val="9"/>
        <w:rPr>
          <w:rFonts w:ascii="黑体" w:hAnsi="宋体" w:eastAsia="黑体"/>
          <w:color w:val="0D0D0D"/>
        </w:rPr>
      </w:pPr>
      <w:r>
        <w:rPr>
          <w:rFonts w:hint="eastAsia" w:ascii="黑体" w:hAnsi="宋体" w:eastAsia="黑体"/>
          <w:color w:val="0D0D0D"/>
        </w:rPr>
        <w:t>五、团队构成</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应能充分表现团队的创新能力和主要成员之间的合作情况。五至十六</w:t>
      </w:r>
      <w:r>
        <w:rPr>
          <w:rFonts w:ascii="宋体" w:hAnsi="宋体"/>
          <w:color w:val="0D0D0D"/>
        </w:rPr>
        <w:t>部分</w:t>
      </w:r>
      <w:r>
        <w:rPr>
          <w:rFonts w:hint="eastAsia" w:ascii="宋体" w:hAnsi="宋体"/>
          <w:color w:val="0D0D0D"/>
        </w:rPr>
        <w:t>的旁证材料应统一编号，并注明编号以便检索，不需重复提供。</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color w:val="0D0D0D"/>
          <w:szCs w:val="24"/>
        </w:rPr>
        <w:t>成员结构，</w:t>
      </w:r>
      <w:r>
        <w:rPr>
          <w:rFonts w:hint="eastAsia" w:ascii="宋体" w:hAnsi="宋体"/>
          <w:color w:val="0D0D0D"/>
        </w:rPr>
        <w:t>根据实际情况统计本团队</w:t>
      </w:r>
      <w:r>
        <w:rPr>
          <w:rFonts w:hint="eastAsia" w:ascii="宋体" w:hAnsi="宋体"/>
          <w:b/>
          <w:color w:val="0D0D0D"/>
        </w:rPr>
        <w:t>科研工作</w:t>
      </w:r>
      <w:r>
        <w:rPr>
          <w:rFonts w:hint="eastAsia" w:ascii="宋体" w:hAnsi="宋体"/>
          <w:color w:val="0D0D0D"/>
        </w:rPr>
        <w:t>人员，不计入行政、管理、后勤、保障等非科研岗人员，填写团队</w:t>
      </w:r>
      <w:r>
        <w:rPr>
          <w:rFonts w:hint="eastAsia" w:ascii="宋体" w:hAnsi="宋体"/>
          <w:b/>
          <w:color w:val="0D0D0D"/>
        </w:rPr>
        <w:t>实际成员总数（不限于15名主要成员）</w:t>
      </w:r>
      <w:r>
        <w:rPr>
          <w:rFonts w:hint="eastAsia" w:ascii="宋体" w:hAnsi="宋体"/>
          <w:color w:val="0D0D0D"/>
        </w:rPr>
        <w:t>及在性别、年龄、技术职称和学历等方面的数据及分布情况，百分号处填写该类所占成员总数的百分比。</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color w:val="0D0D0D"/>
          <w:szCs w:val="24"/>
        </w:rPr>
        <w:t>2.</w:t>
      </w:r>
      <w:r>
        <w:rPr>
          <w:rFonts w:hint="eastAsia" w:ascii="宋体" w:hAnsi="宋体"/>
          <w:bCs/>
          <w:color w:val="0D0D0D"/>
        </w:rPr>
        <w:t>主要成员</w:t>
      </w:r>
      <w:r>
        <w:rPr>
          <w:rFonts w:hint="eastAsia"/>
          <w:color w:val="0D0D0D"/>
          <w:szCs w:val="24"/>
        </w:rPr>
        <w:t>，</w:t>
      </w:r>
      <w:r>
        <w:rPr>
          <w:rFonts w:hint="eastAsia" w:ascii="宋体" w:hAnsi="宋体"/>
          <w:color w:val="0D0D0D"/>
        </w:rPr>
        <w:t>填写团队当前的主要成员信息，人数不超过15人，其中带头人不超过3人。因去世、退休、调任等原因已离开团队的，不再列为主要成员，对其贡献可在团队情况介绍及附件中作出相关说明。后文中除有特别说明，所有涉及到填写“团队主要成员”的均指该栏中所填的成员。列为主要成员者，在</w:t>
      </w:r>
      <w:r>
        <w:rPr>
          <w:rFonts w:hint="eastAsia" w:ascii="黑体" w:hAnsi="宋体" w:eastAsia="黑体"/>
          <w:color w:val="0D0D0D"/>
        </w:rPr>
        <w:t>六至十一部分</w:t>
      </w:r>
      <w:r>
        <w:rPr>
          <w:rFonts w:hint="eastAsia" w:ascii="宋体" w:hAnsi="宋体"/>
          <w:color w:val="0D0D0D"/>
          <w:szCs w:val="24"/>
        </w:rPr>
        <w:t>内容中应有成果支持和贡献体现。</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六、团队标志性成果</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填写最能体现团队“创新能力与水平”的不超过5项标志性成果（第一完成人应为团队主要成员），按重要程度排序，需要填写参与该成果的团队主要成员及其排名。</w:t>
      </w:r>
    </w:p>
    <w:p>
      <w:pPr>
        <w:pStyle w:val="5"/>
        <w:pageBreakBefore w:val="0"/>
        <w:kinsoku/>
        <w:wordWrap/>
        <w:overflowPunct/>
        <w:topLinePunct w:val="0"/>
        <w:bidi w:val="0"/>
        <w:spacing w:line="440" w:lineRule="exact"/>
        <w:textAlignment w:val="auto"/>
        <w:outlineLvl w:val="9"/>
        <w:rPr>
          <w:rFonts w:hint="eastAsia" w:ascii="宋体" w:hAnsi="宋体"/>
          <w:color w:val="0D0D0D"/>
          <w:szCs w:val="28"/>
        </w:rPr>
      </w:pPr>
      <w:r>
        <w:rPr>
          <w:rFonts w:hint="eastAsia" w:ascii="宋体" w:hAnsi="宋体"/>
          <w:color w:val="0D0D0D"/>
          <w:szCs w:val="28"/>
        </w:rPr>
        <w:t>旁证材料不超过10页，每项成果应说明该成果正式应用、公开发表或整体验收满两年以上，参与该成果的所有团队人员及其排名。</w:t>
      </w:r>
      <w:r>
        <w:rPr>
          <w:rFonts w:hint="eastAsia" w:ascii="宋体" w:hAnsi="宋体"/>
          <w:color w:val="0D0D0D"/>
        </w:rPr>
        <w:t>有关要求如下：</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标志性成果为论文的，电子版附件提交论文发表</w:t>
      </w:r>
      <w:r>
        <w:rPr>
          <w:rFonts w:ascii="宋体" w:hAnsi="宋体"/>
          <w:color w:val="0D0D0D"/>
        </w:rPr>
        <w:t>页面</w:t>
      </w:r>
      <w:r>
        <w:rPr>
          <w:rFonts w:hint="eastAsia" w:ascii="宋体" w:hAnsi="宋体"/>
          <w:color w:val="0D0D0D"/>
        </w:rPr>
        <w:t>全文扫描件，纸质版附件提交论文首页；专著电子</w:t>
      </w:r>
      <w:r>
        <w:rPr>
          <w:rFonts w:ascii="宋体" w:hAnsi="宋体"/>
          <w:color w:val="0D0D0D"/>
        </w:rPr>
        <w:t>版</w:t>
      </w:r>
      <w:r>
        <w:rPr>
          <w:rFonts w:hint="eastAsia" w:ascii="宋体" w:hAnsi="宋体"/>
          <w:color w:val="0D0D0D"/>
        </w:rPr>
        <w:t>和</w:t>
      </w:r>
      <w:r>
        <w:rPr>
          <w:rFonts w:ascii="宋体" w:hAnsi="宋体"/>
          <w:color w:val="0D0D0D"/>
        </w:rPr>
        <w:t>纸质版</w:t>
      </w:r>
      <w:r>
        <w:rPr>
          <w:rFonts w:hint="eastAsia" w:ascii="宋体" w:hAnsi="宋体"/>
          <w:color w:val="0D0D0D"/>
        </w:rPr>
        <w:t>附件均提交首页、版权页及</w:t>
      </w:r>
      <w:r>
        <w:rPr>
          <w:rFonts w:ascii="宋体" w:hAnsi="宋体"/>
          <w:color w:val="0D0D0D"/>
        </w:rPr>
        <w:t>目录页</w:t>
      </w:r>
      <w:r>
        <w:rPr>
          <w:rFonts w:hint="eastAsia" w:ascii="宋体" w:hAnsi="宋体"/>
          <w:color w:val="0D0D0D"/>
        </w:rPr>
        <w:t>。论文或专著应公开发表两年以上，并须提交发表时间的证明。</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标志性成果为知识产权或技术标准的，授权专利应提供专利证书扉页复印件；其他如计算机软件著作权证书、集成电路布图设计权证书等知识产权的，应视情况提供证明的复印件，技术标准的，</w:t>
      </w:r>
      <w:r>
        <w:rPr>
          <w:rFonts w:ascii="宋体" w:hAnsi="宋体"/>
          <w:color w:val="0D0D0D"/>
        </w:rPr>
        <w:t>提供</w:t>
      </w:r>
      <w:r>
        <w:rPr>
          <w:rFonts w:hint="eastAsia" w:ascii="宋体" w:hAnsi="宋体"/>
          <w:color w:val="0D0D0D"/>
        </w:rPr>
        <w:t>备案证明复印件。</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标志性成果需国家或有关部门验收的，需验收满两年。</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其他应用型的成果</w:t>
      </w:r>
      <w:r>
        <w:rPr>
          <w:rFonts w:ascii="宋体" w:hAnsi="宋体"/>
          <w:color w:val="0D0D0D"/>
        </w:rPr>
        <w:t>，</w:t>
      </w:r>
      <w:r>
        <w:rPr>
          <w:rFonts w:hint="eastAsia" w:ascii="宋体" w:hAnsi="宋体"/>
          <w:color w:val="0D0D0D"/>
        </w:rPr>
        <w:t>应提交应用单位提供的应用证明，须加盖法人公章。可选择重要的、有代表性的提供。至少应有1份是原件，且能证明本成果已正式应用两年以上。</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标志性成果在20</w:t>
      </w:r>
      <w:r>
        <w:rPr>
          <w:rFonts w:ascii="宋体" w:hAnsi="宋体"/>
          <w:color w:val="0D0D0D"/>
        </w:rPr>
        <w:t>20</w:t>
      </w:r>
      <w:r>
        <w:rPr>
          <w:rFonts w:hint="eastAsia" w:ascii="宋体" w:hAnsi="宋体"/>
          <w:color w:val="0D0D0D"/>
        </w:rPr>
        <w:t>年及以前已经获得国家</w:t>
      </w:r>
      <w:r>
        <w:rPr>
          <w:rFonts w:ascii="宋体" w:hAnsi="宋体"/>
          <w:color w:val="0D0D0D"/>
        </w:rPr>
        <w:t>科学技术奖或</w:t>
      </w:r>
      <w:r>
        <w:rPr>
          <w:rFonts w:hint="eastAsia" w:ascii="宋体" w:hAnsi="宋体"/>
          <w:color w:val="0D0D0D"/>
        </w:rPr>
        <w:t>中国电子学会科学技术奖等</w:t>
      </w:r>
      <w:r>
        <w:rPr>
          <w:rFonts w:ascii="宋体" w:hAnsi="宋体"/>
          <w:color w:val="0D0D0D"/>
        </w:rPr>
        <w:t>其他省部级奖励</w:t>
      </w:r>
      <w:r>
        <w:rPr>
          <w:rFonts w:hint="eastAsia" w:ascii="宋体" w:hAnsi="宋体"/>
          <w:color w:val="0D0D0D"/>
        </w:rPr>
        <w:t>的，视作正式应用、公开发表或整体验收满两年以上，可不再提供旁证材料（所填标志性成果名称必须与获得奖项名称一致），但所获奖项情况应列入十一部分，并填写与奖励对应的证明材料编号。</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七</w:t>
      </w:r>
      <w:r>
        <w:rPr>
          <w:rFonts w:ascii="黑体" w:hAnsi="宋体" w:eastAsia="黑体"/>
          <w:color w:val="0D0D0D"/>
        </w:rPr>
        <w:t>、</w:t>
      </w:r>
      <w:r>
        <w:rPr>
          <w:rFonts w:hint="eastAsia" w:ascii="黑体" w:hAnsi="宋体" w:eastAsia="黑体"/>
          <w:color w:val="0D0D0D"/>
        </w:rPr>
        <w:t>发表论文专著情况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填写团队主要成员公开发表的论文专著情况。代表性论文专著应与五项标志性成果密切相关，且公开发表满两年以上，第一作者或通讯作者应为团队主要成员，国内作者（排序）一栏应按顺序写明该论文或专著的全部国内作者，属于团队主要成员的加粗表示。按重要程度排序，不超过5篇。对于某些学科论文没有通讯作者或第一作者概念的，表格相应栏目可不填写，但要以文字作说明。</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旁证材料不超过6页，应包括所列所有论文专著的他引总次数检索报告结论。论文的纸质版附件提交论文首页，电子版附件提交全文；专著电子版</w:t>
      </w:r>
      <w:r>
        <w:rPr>
          <w:rFonts w:ascii="宋体" w:hAnsi="宋体"/>
          <w:color w:val="0D0D0D"/>
        </w:rPr>
        <w:t>和</w:t>
      </w:r>
      <w:r>
        <w:rPr>
          <w:rFonts w:hint="eastAsia" w:ascii="宋体" w:hAnsi="宋体"/>
          <w:color w:val="0D0D0D"/>
        </w:rPr>
        <w:t>纸质版附件提交均提交首页、版权页及</w:t>
      </w:r>
      <w:r>
        <w:rPr>
          <w:rFonts w:ascii="宋体" w:hAnsi="宋体"/>
          <w:color w:val="0D0D0D"/>
        </w:rPr>
        <w:t>目录页</w:t>
      </w:r>
      <w:r>
        <w:rPr>
          <w:rFonts w:hint="eastAsia" w:ascii="宋体" w:hAnsi="宋体"/>
          <w:color w:val="0D0D0D"/>
        </w:rPr>
        <w:t>。</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“他人引用”是指所列论文专著作者之外的其他学者的引用，所列论文专著作者之间（包括团队成员之间）的引用属于自引，不得计算在内。</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八、学术交流情况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填写团队主要成员在重要国际性学术会议做特邀报告情况，不超过10项。</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九、所获知识产权和技术标准情况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填写经授权并有效的主要核心知识产权和技术标准，应与五项标志性成果密切相关且应填写与第几项标志性成果对应，不超过10项，其中权利人和发明人两栏应分别写明全部权利人或发明人。</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旁证材料应为授权专利的专利说明书扉页及相关核心内容，计算机软件著作权证书、集成电路布图设计权证书等知识产权证明的复印件，技术标准的备案证明复印件。</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十、团队承担科研项目情况</w:t>
      </w:r>
    </w:p>
    <w:p>
      <w:pPr>
        <w:pStyle w:val="5"/>
        <w:pageBreakBefore w:val="0"/>
        <w:kinsoku/>
        <w:wordWrap/>
        <w:overflowPunct/>
        <w:topLinePunct w:val="0"/>
        <w:bidi w:val="0"/>
        <w:spacing w:line="440" w:lineRule="exact"/>
        <w:textAlignment w:val="auto"/>
        <w:outlineLvl w:val="9"/>
        <w:rPr>
          <w:rFonts w:hint="default" w:ascii="宋体" w:hAnsi="宋体" w:eastAsia="宋体"/>
          <w:color w:val="0D0D0D"/>
          <w:lang w:val="en-US" w:eastAsia="zh-CN"/>
        </w:rPr>
      </w:pPr>
      <w:r>
        <w:rPr>
          <w:rFonts w:hint="eastAsia" w:ascii="宋体" w:hAnsi="宋体"/>
          <w:color w:val="0D0D0D"/>
        </w:rPr>
        <w:t>填写团队近</w:t>
      </w:r>
      <w:r>
        <w:rPr>
          <w:rFonts w:hint="eastAsia" w:ascii="宋体" w:hAnsi="宋体"/>
          <w:color w:val="0D0D0D"/>
          <w:lang w:val="en-US" w:eastAsia="zh-CN"/>
        </w:rPr>
        <w:t>5</w:t>
      </w:r>
      <w:r>
        <w:rPr>
          <w:rFonts w:hint="eastAsia" w:ascii="宋体" w:hAnsi="宋体"/>
          <w:color w:val="0D0D0D"/>
        </w:rPr>
        <w:t>年</w:t>
      </w:r>
      <w:r>
        <w:rPr>
          <w:rFonts w:hint="eastAsia" w:ascii="宋体" w:hAnsi="宋体"/>
          <w:color w:val="0D0D0D"/>
          <w:lang w:eastAsia="zh-CN"/>
        </w:rPr>
        <w:t>（</w:t>
      </w:r>
      <w:r>
        <w:rPr>
          <w:rFonts w:hint="eastAsia" w:ascii="宋体" w:hAnsi="宋体"/>
          <w:color w:val="0D0D0D"/>
          <w:lang w:val="en-US" w:eastAsia="zh-CN"/>
        </w:rPr>
        <w:t>最长不超过10年</w:t>
      </w:r>
      <w:r>
        <w:rPr>
          <w:rFonts w:hint="eastAsia" w:ascii="宋体" w:hAnsi="宋体"/>
          <w:color w:val="0D0D0D"/>
          <w:lang w:eastAsia="zh-CN"/>
        </w:rPr>
        <w:t>）</w:t>
      </w:r>
      <w:r>
        <w:rPr>
          <w:rFonts w:hint="eastAsia" w:ascii="宋体" w:hAnsi="宋体"/>
          <w:color w:val="0D0D0D"/>
        </w:rPr>
        <w:t>承担的已经验收或在研的重大科研项目，项目负责人应为团队主要成员。按重要程度排序，不超过10项。</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旁证材料不超过10页，应为项目计划任务书的项目基本信息页，应包含项目名称，起止时间，依托单位、负责人及参与人员等情况。</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十一、团队曾获科技奖励情况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填写团队集体、主要成员及重要技术成果所获国家科技奖励、学会科技奖等省部级奖励或国际奖励的情况。获奖成果的前5名完成人中应有团队主要成员，不是团队主要成员的完成人不填。按重要程度排序，不超过10项。</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旁证材料不超过10页，应提供获奖证书复印件。</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十二、团队主要科技成就变化趋势</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是以柱形图或折线图等图表形式展示近</w:t>
      </w:r>
      <w:r>
        <w:rPr>
          <w:rFonts w:ascii="宋体" w:hAnsi="宋体"/>
          <w:color w:val="0D0D0D"/>
        </w:rPr>
        <w:t>5</w:t>
      </w:r>
      <w:r>
        <w:rPr>
          <w:rFonts w:hint="eastAsia" w:ascii="宋体" w:hAnsi="宋体"/>
          <w:color w:val="0D0D0D"/>
        </w:rPr>
        <w:t>年团队所获所有成果、知识产权、科研项目及经费等变化趋势，可以分页但不超过</w:t>
      </w:r>
      <w:r>
        <w:rPr>
          <w:rFonts w:ascii="宋体" w:hAnsi="宋体"/>
          <w:color w:val="0D0D0D"/>
        </w:rPr>
        <w:t>2400</w:t>
      </w:r>
      <w:r>
        <w:rPr>
          <w:rFonts w:hint="eastAsia" w:ascii="宋体" w:hAnsi="宋体"/>
          <w:color w:val="0D0D0D"/>
        </w:rPr>
        <w:t>字。</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发表论文专著情况应在同一图中分别用论文、专著总数和SCI他引次数来分别描述；</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学术交流情况应在同一图中分别用国际、国内情况分别来描述；</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所获知识产权和技术标准情况应在同一图中分别用授权发明专利、其他授权专利、其他（软件著作权、标准等）来分别描述；</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团队承担项目及科研经费情况应在同一图中分别用国家级、省部级项目及科研经费来分别描述；</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团队曾获国家级、学会科技奖等省部级奖励或国际奖励情况应在同一图中分别用国家级</w:t>
      </w:r>
      <w:r>
        <w:rPr>
          <w:rFonts w:ascii="宋体" w:hAnsi="宋体"/>
          <w:color w:val="0D0D0D"/>
        </w:rPr>
        <w:t>、</w:t>
      </w:r>
      <w:r>
        <w:rPr>
          <w:rFonts w:hint="eastAsia" w:ascii="宋体" w:hAnsi="宋体"/>
          <w:color w:val="0D0D0D"/>
        </w:rPr>
        <w:t>省部级科技奖和国际奖励等来分别描述。</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其他是指能反映本团队近</w:t>
      </w:r>
      <w:r>
        <w:rPr>
          <w:rFonts w:ascii="宋体" w:hAnsi="宋体"/>
          <w:color w:val="0D0D0D"/>
        </w:rPr>
        <w:t>5</w:t>
      </w:r>
      <w:r>
        <w:rPr>
          <w:rFonts w:hint="eastAsia" w:ascii="宋体" w:hAnsi="宋体"/>
          <w:color w:val="0D0D0D"/>
        </w:rPr>
        <w:t>年科技成就的其他数据指标。</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十三、团队合作情况汇总表</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本部分内容由系统根据团队主要成员参与前述六、七、九、十、十一部分中所列成果的情况</w:t>
      </w:r>
      <w:r>
        <w:rPr>
          <w:rFonts w:ascii="宋体" w:hAnsi="宋体"/>
          <w:color w:val="0D0D0D"/>
        </w:rPr>
        <w:t>自动</w:t>
      </w:r>
      <w:r>
        <w:rPr>
          <w:rFonts w:hint="eastAsia" w:ascii="宋体" w:hAnsi="宋体"/>
          <w:color w:val="0D0D0D"/>
        </w:rPr>
        <w:t>汇总</w:t>
      </w:r>
      <w:r>
        <w:rPr>
          <w:rFonts w:ascii="宋体" w:hAnsi="宋体"/>
          <w:color w:val="0D0D0D"/>
        </w:rPr>
        <w:t>生成</w:t>
      </w:r>
      <w:r>
        <w:rPr>
          <w:rFonts w:hint="eastAsia" w:ascii="宋体" w:hAnsi="宋体"/>
          <w:color w:val="0D0D0D"/>
        </w:rPr>
        <w:t>。</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十四、团队主要成员</w:t>
      </w:r>
      <w:r>
        <w:rPr>
          <w:rFonts w:ascii="黑体" w:hAnsi="宋体" w:eastAsia="黑体"/>
          <w:color w:val="0D0D0D"/>
        </w:rPr>
        <w:t>情况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如实填写团队带头人及其他团队主要成员情况表。创新团队奖励只授予团队，不授予个人，此栏填写内容仅供评审时参考。团队带头人每人限2页，其他主要成员每人限1页。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团队发展的</w:t>
      </w:r>
      <w:r>
        <w:rPr>
          <w:rFonts w:ascii="宋体" w:hAnsi="宋体"/>
          <w:color w:val="0D0D0D"/>
        </w:rPr>
        <w:t>贡献</w:t>
      </w:r>
      <w:r>
        <w:rPr>
          <w:rFonts w:hint="eastAsia" w:ascii="宋体" w:hAnsi="宋体"/>
          <w:color w:val="0D0D0D"/>
        </w:rPr>
        <w:t>》</w:t>
      </w:r>
      <w:r>
        <w:rPr>
          <w:rFonts w:ascii="宋体" w:hAnsi="宋体"/>
          <w:color w:val="0D0D0D"/>
        </w:rPr>
        <w:t>，应</w:t>
      </w:r>
      <w:r>
        <w:rPr>
          <w:rFonts w:hint="eastAsia" w:ascii="宋体" w:hAnsi="宋体"/>
          <w:color w:val="0D0D0D"/>
        </w:rPr>
        <w:t>如实填写本人在本团队中的作用及</w:t>
      </w:r>
      <w:r>
        <w:rPr>
          <w:rFonts w:ascii="宋体" w:hAnsi="宋体"/>
          <w:color w:val="0D0D0D"/>
        </w:rPr>
        <w:t>创造性贡献。</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团队主要成员必须在纸质版推荐书的本页亲笔签名</w:t>
      </w:r>
      <w:r>
        <w:rPr>
          <w:rFonts w:ascii="宋体" w:hAnsi="宋体"/>
          <w:color w:val="0D0D0D"/>
        </w:rPr>
        <w:t>，</w:t>
      </w:r>
      <w:r>
        <w:rPr>
          <w:rFonts w:hint="eastAsia" w:ascii="宋体" w:hAnsi="宋体"/>
          <w:color w:val="0D0D0D"/>
        </w:rPr>
        <w:t>字迹清晰，不得代签或利用影印等技术模仿制作签名。如本人无法签名，支持单位需提交文字说明，并加盖单位公章，随推荐书一并报送。</w:t>
      </w:r>
    </w:p>
    <w:p>
      <w:pPr>
        <w:pStyle w:val="5"/>
        <w:pageBreakBefore w:val="0"/>
        <w:kinsoku/>
        <w:wordWrap/>
        <w:overflowPunct/>
        <w:topLinePunct w:val="0"/>
        <w:bidi w:val="0"/>
        <w:spacing w:line="440" w:lineRule="exact"/>
        <w:textAlignment w:val="auto"/>
        <w:outlineLvl w:val="9"/>
        <w:rPr>
          <w:rFonts w:hint="eastAsia" w:ascii="黑体" w:hAnsi="宋体" w:eastAsia="黑体"/>
          <w:color w:val="0D0D0D"/>
        </w:rPr>
      </w:pPr>
      <w:r>
        <w:rPr>
          <w:rFonts w:hint="eastAsia" w:ascii="黑体" w:hAnsi="宋体" w:eastAsia="黑体"/>
          <w:color w:val="0D0D0D"/>
        </w:rPr>
        <w:t>十五、支持</w:t>
      </w:r>
      <w:r>
        <w:rPr>
          <w:rFonts w:ascii="黑体" w:hAnsi="宋体" w:eastAsia="黑体"/>
          <w:color w:val="0D0D0D"/>
        </w:rPr>
        <w:t>单位情况</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每个创新团队所列支持单位不超过3个，其中主要支持单位限1个。</w:t>
      </w:r>
    </w:p>
    <w:p>
      <w:pPr>
        <w:pStyle w:val="5"/>
        <w:pageBreakBefore w:val="0"/>
        <w:kinsoku/>
        <w:wordWrap/>
        <w:overflowPunct/>
        <w:topLinePunct w:val="0"/>
        <w:bidi w:val="0"/>
        <w:spacing w:line="440" w:lineRule="exact"/>
        <w:textAlignment w:val="auto"/>
        <w:outlineLvl w:val="9"/>
        <w:rPr>
          <w:rFonts w:ascii="宋体" w:hAnsi="宋体"/>
          <w:color w:val="0D0D0D"/>
        </w:rPr>
      </w:pPr>
      <w:r>
        <w:rPr>
          <w:rFonts w:hint="eastAsia" w:ascii="宋体" w:hAnsi="宋体"/>
          <w:color w:val="0D0D0D"/>
        </w:rPr>
        <w:t>《</w:t>
      </w:r>
      <w:r>
        <w:rPr>
          <w:rFonts w:ascii="宋体" w:hAnsi="宋体"/>
          <w:color w:val="0D0D0D"/>
        </w:rPr>
        <w:t>单位名称</w:t>
      </w:r>
      <w:r>
        <w:rPr>
          <w:rFonts w:hint="eastAsia" w:ascii="宋体" w:hAnsi="宋体"/>
          <w:color w:val="0D0D0D"/>
        </w:rPr>
        <w:t>》，</w:t>
      </w:r>
      <w:r>
        <w:rPr>
          <w:rFonts w:ascii="宋体" w:hAnsi="宋体"/>
          <w:color w:val="0D0D0D"/>
        </w:rPr>
        <w:t>应与单位公章</w:t>
      </w:r>
      <w:r>
        <w:rPr>
          <w:rFonts w:hint="eastAsia" w:ascii="宋体" w:hAnsi="宋体"/>
          <w:color w:val="0D0D0D"/>
        </w:rPr>
        <w:t>完全</w:t>
      </w:r>
      <w:r>
        <w:rPr>
          <w:rFonts w:ascii="宋体" w:hAnsi="宋体"/>
          <w:color w:val="0D0D0D"/>
        </w:rPr>
        <w:t>一致</w:t>
      </w:r>
      <w:r>
        <w:rPr>
          <w:rFonts w:hint="eastAsia" w:ascii="宋体" w:hAnsi="宋体"/>
          <w:color w:val="0D0D0D"/>
        </w:rPr>
        <w:t>，不得使用非法人单位名称或单位简称。</w:t>
      </w:r>
    </w:p>
    <w:p>
      <w:pPr>
        <w:pStyle w:val="5"/>
        <w:pageBreakBefore w:val="0"/>
        <w:kinsoku/>
        <w:wordWrap/>
        <w:overflowPunct/>
        <w:topLinePunct w:val="0"/>
        <w:bidi w:val="0"/>
        <w:spacing w:line="440" w:lineRule="exact"/>
        <w:textAlignment w:val="auto"/>
        <w:outlineLvl w:val="9"/>
        <w:rPr>
          <w:rFonts w:hint="eastAsia" w:ascii="宋体" w:hAnsi="宋体"/>
        </w:rPr>
      </w:pPr>
      <w:r>
        <w:rPr>
          <w:rFonts w:hint="eastAsia" w:ascii="宋体" w:hAnsi="宋体"/>
        </w:rPr>
        <w:t>《</w:t>
      </w:r>
      <w:r>
        <w:rPr>
          <w:rFonts w:ascii="宋体" w:hAnsi="宋体"/>
        </w:rPr>
        <w:t>单位性质</w:t>
      </w:r>
      <w:r>
        <w:rPr>
          <w:rFonts w:hint="eastAsia" w:ascii="宋体" w:hAnsi="宋体"/>
        </w:rPr>
        <w:t>》，选择相应类别填写。</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w:t>
      </w:r>
      <w:r>
        <w:rPr>
          <w:rFonts w:ascii="宋体" w:hAnsi="宋体"/>
          <w:color w:val="0D0D0D"/>
        </w:rPr>
        <w:t>的贡献</w:t>
      </w:r>
      <w:r>
        <w:rPr>
          <w:rFonts w:hint="eastAsia" w:ascii="宋体" w:hAnsi="宋体"/>
          <w:color w:val="0D0D0D"/>
        </w:rPr>
        <w:t>》</w:t>
      </w:r>
      <w:r>
        <w:rPr>
          <w:rFonts w:ascii="宋体" w:hAnsi="宋体"/>
          <w:color w:val="0D0D0D"/>
        </w:rPr>
        <w:t>，</w:t>
      </w:r>
      <w:r>
        <w:rPr>
          <w:rFonts w:hint="eastAsia" w:ascii="宋体" w:hAnsi="宋体"/>
          <w:color w:val="0D0D0D"/>
        </w:rPr>
        <w:t>应如实填写支持单位对创新团队在平台支撑、制度保障、成果转化、基地建设等方面所作贡献，并就今后对团队的持续支持能力进行阐述。</w:t>
      </w:r>
    </w:p>
    <w:p>
      <w:pPr>
        <w:pStyle w:val="5"/>
        <w:pageBreakBefore w:val="0"/>
        <w:kinsoku/>
        <w:wordWrap/>
        <w:overflowPunct/>
        <w:topLinePunct w:val="0"/>
        <w:bidi w:val="0"/>
        <w:spacing w:line="440" w:lineRule="exact"/>
        <w:textAlignment w:val="auto"/>
        <w:outlineLvl w:val="9"/>
        <w:rPr>
          <w:rFonts w:ascii="宋体" w:hAnsi="宋体"/>
          <w:color w:val="0D0D0D"/>
        </w:rPr>
      </w:pPr>
      <w:r>
        <w:rPr>
          <w:rFonts w:hint="eastAsia" w:ascii="宋体" w:hAnsi="宋体"/>
          <w:color w:val="0D0D0D"/>
        </w:rPr>
        <w:t>支持单位应</w:t>
      </w:r>
      <w:r>
        <w:rPr>
          <w:rFonts w:ascii="宋体" w:hAnsi="宋体"/>
          <w:color w:val="0D0D0D"/>
        </w:rPr>
        <w:t>在</w:t>
      </w:r>
      <w:r>
        <w:rPr>
          <w:rFonts w:hint="eastAsia" w:ascii="宋体" w:hAnsi="宋体"/>
          <w:color w:val="0D0D0D"/>
        </w:rPr>
        <w:t>纸质版推荐书的本页由法定代表人签名，并</w:t>
      </w:r>
      <w:r>
        <w:rPr>
          <w:rFonts w:ascii="宋体" w:hAnsi="宋体"/>
          <w:color w:val="0D0D0D"/>
        </w:rPr>
        <w:t>加盖单位公章。</w:t>
      </w:r>
    </w:p>
    <w:p>
      <w:pPr>
        <w:pStyle w:val="5"/>
        <w:pageBreakBefore w:val="0"/>
        <w:kinsoku/>
        <w:wordWrap/>
        <w:overflowPunct/>
        <w:topLinePunct w:val="0"/>
        <w:bidi w:val="0"/>
        <w:spacing w:line="440" w:lineRule="exact"/>
        <w:textAlignment w:val="auto"/>
        <w:outlineLvl w:val="9"/>
        <w:rPr>
          <w:rFonts w:ascii="黑体" w:hAnsi="宋体" w:eastAsia="黑体"/>
          <w:color w:val="0D0D0D"/>
        </w:rPr>
      </w:pPr>
      <w:r>
        <w:rPr>
          <w:rFonts w:hint="eastAsia" w:ascii="黑体" w:hAnsi="宋体" w:eastAsia="黑体"/>
          <w:color w:val="0D0D0D"/>
        </w:rPr>
        <w:t>十六、</w:t>
      </w:r>
      <w:r>
        <w:rPr>
          <w:rFonts w:ascii="黑体" w:hAnsi="宋体" w:eastAsia="黑体"/>
          <w:color w:val="0D0D0D"/>
        </w:rPr>
        <w:t>附件</w:t>
      </w:r>
      <w:r>
        <w:rPr>
          <w:rFonts w:hint="eastAsia" w:ascii="黑体" w:hAnsi="宋体" w:eastAsia="黑体"/>
          <w:color w:val="0D0D0D"/>
        </w:rPr>
        <w:t>列表</w:t>
      </w:r>
    </w:p>
    <w:p>
      <w:pPr>
        <w:pStyle w:val="5"/>
        <w:pageBreakBefore w:val="0"/>
        <w:kinsoku/>
        <w:wordWrap/>
        <w:overflowPunct/>
        <w:topLinePunct w:val="0"/>
        <w:bidi w:val="0"/>
        <w:spacing w:line="440" w:lineRule="exact"/>
        <w:textAlignment w:val="auto"/>
        <w:outlineLvl w:val="9"/>
        <w:rPr>
          <w:rFonts w:hint="eastAsia" w:ascii="宋体" w:hAnsi="宋体"/>
          <w:color w:val="0D0D0D"/>
        </w:rPr>
      </w:pPr>
      <w:r>
        <w:rPr>
          <w:rFonts w:hint="eastAsia" w:ascii="宋体" w:hAnsi="宋体"/>
          <w:color w:val="0D0D0D"/>
        </w:rPr>
        <w:t>《附件编号》，填写附件编号备查，其中证明团队形成时间的旁证材料放在附件最前面，附件编号应与推荐书各列表中所填《证明材料编号》一致。除了上面提到的旁证材料外，还可提供：</w:t>
      </w:r>
    </w:p>
    <w:p>
      <w:pPr>
        <w:pStyle w:val="5"/>
        <w:pageBreakBefore w:val="0"/>
        <w:kinsoku/>
        <w:wordWrap/>
        <w:overflowPunct/>
        <w:topLinePunct w:val="0"/>
        <w:bidi w:val="0"/>
        <w:spacing w:line="440" w:lineRule="exact"/>
        <w:ind w:firstLine="600" w:firstLineChars="250"/>
        <w:textAlignment w:val="auto"/>
        <w:outlineLvl w:val="9"/>
        <w:rPr>
          <w:rFonts w:hint="eastAsia" w:ascii="宋体" w:hAnsi="宋体"/>
          <w:color w:val="0D0D0D"/>
        </w:rPr>
      </w:pPr>
      <w:r>
        <w:rPr>
          <w:rFonts w:hint="eastAsia" w:ascii="宋体" w:hAnsi="宋体"/>
          <w:color w:val="0D0D0D"/>
        </w:rPr>
        <w:t>1. 依托</w:t>
      </w:r>
      <w:r>
        <w:rPr>
          <w:rFonts w:ascii="宋体" w:hAnsi="宋体"/>
          <w:color w:val="0D0D0D"/>
        </w:rPr>
        <w:t>国家实验室</w:t>
      </w:r>
      <w:r>
        <w:rPr>
          <w:rFonts w:hint="eastAsia" w:ascii="宋体" w:hAnsi="宋体"/>
          <w:color w:val="0D0D0D"/>
        </w:rPr>
        <w:t>、</w:t>
      </w:r>
      <w:r>
        <w:rPr>
          <w:rFonts w:ascii="宋体" w:hAnsi="宋体"/>
          <w:color w:val="0D0D0D"/>
        </w:rPr>
        <w:t>国家重点实验室</w:t>
      </w:r>
      <w:r>
        <w:rPr>
          <w:rFonts w:hint="eastAsia" w:ascii="宋体" w:hAnsi="宋体"/>
          <w:color w:val="0D0D0D"/>
        </w:rPr>
        <w:t>、</w:t>
      </w:r>
      <w:r>
        <w:rPr>
          <w:rFonts w:ascii="宋体" w:hAnsi="宋体"/>
          <w:color w:val="0D0D0D"/>
        </w:rPr>
        <w:t>国防科技重点实验室</w:t>
      </w:r>
      <w:r>
        <w:rPr>
          <w:rFonts w:hint="eastAsia" w:ascii="宋体" w:hAnsi="宋体"/>
          <w:color w:val="0D0D0D"/>
        </w:rPr>
        <w:t>、</w:t>
      </w:r>
      <w:r>
        <w:rPr>
          <w:rFonts w:ascii="宋体" w:hAnsi="宋体"/>
          <w:color w:val="0D0D0D"/>
        </w:rPr>
        <w:t>国家工程技术研究中心</w:t>
      </w:r>
      <w:r>
        <w:rPr>
          <w:rFonts w:hint="eastAsia" w:ascii="宋体" w:hAnsi="宋体"/>
          <w:color w:val="0D0D0D"/>
        </w:rPr>
        <w:t>、</w:t>
      </w:r>
      <w:r>
        <w:rPr>
          <w:rFonts w:ascii="宋体" w:hAnsi="宋体"/>
          <w:color w:val="0D0D0D"/>
        </w:rPr>
        <w:t>国家工程研究中心</w:t>
      </w:r>
      <w:r>
        <w:rPr>
          <w:rFonts w:hint="eastAsia" w:ascii="宋体" w:hAnsi="宋体"/>
          <w:color w:val="0D0D0D"/>
        </w:rPr>
        <w:t>、</w:t>
      </w:r>
      <w:r>
        <w:rPr>
          <w:rFonts w:ascii="宋体" w:hAnsi="宋体"/>
          <w:color w:val="0D0D0D"/>
        </w:rPr>
        <w:t>国家工程实验室</w:t>
      </w:r>
      <w:r>
        <w:rPr>
          <w:rFonts w:hint="eastAsia" w:ascii="宋体" w:hAnsi="宋体"/>
          <w:color w:val="0D0D0D"/>
        </w:rPr>
        <w:t>及省重、部重和市重</w:t>
      </w:r>
      <w:r>
        <w:rPr>
          <w:rFonts w:ascii="宋体" w:hAnsi="宋体"/>
          <w:color w:val="0D0D0D"/>
        </w:rPr>
        <w:t>、</w:t>
      </w:r>
      <w:r>
        <w:rPr>
          <w:rFonts w:hint="eastAsia" w:ascii="宋体" w:hAnsi="宋体"/>
          <w:color w:val="0D0D0D"/>
        </w:rPr>
        <w:t>企业重点实验室的创新团队，附该依托平台成立运行满三年的证明材料等。</w:t>
      </w:r>
    </w:p>
    <w:p>
      <w:pPr>
        <w:pStyle w:val="5"/>
        <w:pageBreakBefore w:val="0"/>
        <w:kinsoku/>
        <w:wordWrap/>
        <w:overflowPunct/>
        <w:topLinePunct w:val="0"/>
        <w:bidi w:val="0"/>
        <w:spacing w:line="440" w:lineRule="exact"/>
        <w:ind w:firstLine="600" w:firstLineChars="250"/>
        <w:textAlignment w:val="auto"/>
        <w:outlineLvl w:val="9"/>
        <w:rPr>
          <w:rFonts w:hint="eastAsia" w:ascii="宋体" w:hAnsi="宋体"/>
          <w:color w:val="0D0D0D"/>
        </w:rPr>
      </w:pPr>
      <w:r>
        <w:rPr>
          <w:rFonts w:hint="eastAsia" w:ascii="宋体" w:hAnsi="宋体"/>
          <w:color w:val="0D0D0D"/>
        </w:rPr>
        <w:t>2.其他能证明本团队创新能力和社会影响的、具有法律效力和公信力的证明文件。</w:t>
      </w:r>
    </w:p>
    <w:p>
      <w:pPr>
        <w:pStyle w:val="5"/>
        <w:pageBreakBefore w:val="0"/>
        <w:kinsoku/>
        <w:wordWrap/>
        <w:overflowPunct/>
        <w:topLinePunct w:val="0"/>
        <w:bidi w:val="0"/>
        <w:spacing w:line="440" w:lineRule="exact"/>
        <w:ind w:firstLine="600" w:firstLineChars="250"/>
        <w:textAlignment w:val="auto"/>
        <w:outlineLvl w:val="9"/>
        <w:rPr>
          <w:rFonts w:hint="eastAsia" w:ascii="宋体" w:hAnsi="宋体"/>
          <w:color w:val="0D0D0D"/>
        </w:rPr>
      </w:pPr>
      <w:r>
        <w:rPr>
          <w:rFonts w:hint="eastAsia" w:ascii="宋体" w:hAnsi="宋体"/>
          <w:color w:val="0D0D0D"/>
        </w:rPr>
        <w:t>3.其他应特别说明的情况等。对在标志性成果中作出重要贡献，但因去世、退休、调离等原因未列入当前主要成员者可做出相关情况说明。</w:t>
      </w:r>
    </w:p>
    <w:p>
      <w:pPr>
        <w:numPr>
          <w:ilvl w:val="0"/>
          <w:numId w:val="0"/>
        </w:numPr>
        <w:bidi w:val="0"/>
        <w:outlineLvl w:val="0"/>
        <w:rPr>
          <w:rFonts w:ascii="仿宋" w:hAnsi="仿宋" w:eastAsia="仿宋"/>
          <w:sz w:val="28"/>
          <w:szCs w:val="28"/>
        </w:rPr>
      </w:pPr>
      <w:r>
        <w:rPr>
          <w:rFonts w:hint="eastAsia" w:ascii="宋体" w:hAnsi="宋体"/>
          <w:color w:val="0D0D0D"/>
        </w:rPr>
        <w:br w:type="page"/>
      </w:r>
      <w:bookmarkStart w:id="27" w:name="_Toc13432"/>
      <w:bookmarkStart w:id="28" w:name="_Toc16386"/>
      <w:bookmarkStart w:id="29" w:name="_Toc26395"/>
      <w:r>
        <w:rPr>
          <w:rFonts w:hint="eastAsia" w:ascii="黑体" w:hAnsi="黑体" w:eastAsia="黑体" w:cs="黑体"/>
          <w:sz w:val="32"/>
          <w:szCs w:val="48"/>
          <w:lang w:val="en-US" w:eastAsia="zh-CN"/>
        </w:rPr>
        <w:t>第四部分 形式审查常见不合格内容</w:t>
      </w:r>
      <w:bookmarkEnd w:id="27"/>
      <w:bookmarkEnd w:id="28"/>
      <w:bookmarkEnd w:id="29"/>
    </w:p>
    <w:p>
      <w:pPr>
        <w:pStyle w:val="26"/>
        <w:numPr>
          <w:ilvl w:val="0"/>
          <w:numId w:val="2"/>
        </w:numPr>
        <w:ind w:firstLineChars="0"/>
        <w:rPr>
          <w:rFonts w:ascii="仿宋" w:hAnsi="仿宋" w:eastAsia="仿宋"/>
          <w:sz w:val="28"/>
          <w:szCs w:val="28"/>
        </w:rPr>
      </w:pPr>
      <w:r>
        <w:rPr>
          <w:rFonts w:hint="eastAsia" w:ascii="仿宋" w:hAnsi="仿宋" w:eastAsia="仿宋"/>
          <w:sz w:val="28"/>
          <w:szCs w:val="28"/>
        </w:rPr>
        <w:t>代表性论文专著与五项标志性成果不相关，或发表（出版）年限不足两年（即20</w:t>
      </w:r>
      <w:r>
        <w:rPr>
          <w:rFonts w:hint="eastAsia" w:ascii="仿宋" w:hAnsi="仿宋" w:eastAsia="仿宋"/>
          <w:sz w:val="28"/>
          <w:szCs w:val="28"/>
          <w:lang w:val="en-US" w:eastAsia="zh-CN"/>
        </w:rPr>
        <w:t>20</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r>
        <w:rPr>
          <w:rFonts w:ascii="仿宋" w:hAnsi="仿宋" w:eastAsia="仿宋"/>
          <w:sz w:val="28"/>
          <w:szCs w:val="28"/>
        </w:rPr>
        <w:t>30</w:t>
      </w:r>
      <w:r>
        <w:rPr>
          <w:rFonts w:hint="eastAsia" w:ascii="仿宋" w:hAnsi="仿宋" w:eastAsia="仿宋"/>
          <w:sz w:val="28"/>
          <w:szCs w:val="28"/>
        </w:rPr>
        <w:t>日之后发表（出版））；</w:t>
      </w:r>
    </w:p>
    <w:p>
      <w:pPr>
        <w:pStyle w:val="26"/>
        <w:numPr>
          <w:ilvl w:val="0"/>
          <w:numId w:val="2"/>
        </w:numPr>
        <w:ind w:firstLineChars="0"/>
        <w:rPr>
          <w:rFonts w:ascii="仿宋" w:hAnsi="仿宋" w:eastAsia="仿宋"/>
          <w:sz w:val="28"/>
          <w:szCs w:val="28"/>
        </w:rPr>
      </w:pPr>
      <w:r>
        <w:rPr>
          <w:rFonts w:hint="eastAsia" w:ascii="仿宋" w:hAnsi="仿宋" w:eastAsia="仿宋"/>
          <w:sz w:val="28"/>
          <w:szCs w:val="28"/>
        </w:rPr>
        <w:t>团队标志性成果正式应用、公开发表或整体验收未满两年（即20</w:t>
      </w:r>
      <w:r>
        <w:rPr>
          <w:rFonts w:hint="eastAsia" w:ascii="仿宋" w:hAnsi="仿宋" w:eastAsia="仿宋"/>
          <w:sz w:val="28"/>
          <w:szCs w:val="28"/>
          <w:lang w:val="en-US" w:eastAsia="zh-CN"/>
        </w:rPr>
        <w:t>20</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r>
        <w:rPr>
          <w:rFonts w:ascii="仿宋" w:hAnsi="仿宋" w:eastAsia="仿宋"/>
          <w:sz w:val="28"/>
          <w:szCs w:val="28"/>
        </w:rPr>
        <w:t>30</w:t>
      </w:r>
      <w:r>
        <w:rPr>
          <w:rFonts w:hint="eastAsia" w:ascii="仿宋" w:hAnsi="仿宋" w:eastAsia="仿宋"/>
          <w:sz w:val="28"/>
          <w:szCs w:val="28"/>
        </w:rPr>
        <w:t>日之后应用）。</w:t>
      </w:r>
    </w:p>
    <w:p>
      <w:pPr>
        <w:pStyle w:val="26"/>
        <w:numPr>
          <w:ilvl w:val="0"/>
          <w:numId w:val="2"/>
        </w:numPr>
        <w:ind w:firstLineChars="0"/>
        <w:rPr>
          <w:rFonts w:ascii="仿宋" w:hAnsi="仿宋" w:eastAsia="仿宋"/>
          <w:sz w:val="28"/>
          <w:szCs w:val="28"/>
        </w:rPr>
      </w:pPr>
      <w:r>
        <w:rPr>
          <w:rFonts w:ascii="仿宋" w:hAnsi="仿宋" w:eastAsia="仿宋"/>
          <w:sz w:val="28"/>
          <w:szCs w:val="28"/>
        </w:rPr>
        <w:t>团队简介</w:t>
      </w:r>
      <w:r>
        <w:rPr>
          <w:rFonts w:hint="eastAsia" w:ascii="仿宋" w:hAnsi="仿宋" w:eastAsia="仿宋"/>
          <w:sz w:val="28"/>
          <w:szCs w:val="28"/>
        </w:rPr>
        <w:t>、</w:t>
      </w:r>
      <w:r>
        <w:rPr>
          <w:rFonts w:ascii="仿宋" w:hAnsi="仿宋" w:eastAsia="仿宋"/>
          <w:sz w:val="28"/>
          <w:szCs w:val="28"/>
        </w:rPr>
        <w:t>主要科技及发展情况</w:t>
      </w:r>
      <w:r>
        <w:rPr>
          <w:rFonts w:hint="eastAsia" w:ascii="仿宋" w:hAnsi="仿宋" w:eastAsia="仿宋"/>
          <w:sz w:val="28"/>
          <w:szCs w:val="28"/>
        </w:rPr>
        <w:t>，完全</w:t>
      </w:r>
      <w:r>
        <w:rPr>
          <w:rFonts w:ascii="仿宋" w:hAnsi="仿宋" w:eastAsia="仿宋"/>
          <w:sz w:val="28"/>
          <w:szCs w:val="28"/>
        </w:rPr>
        <w:t>未按填报要求填写</w:t>
      </w:r>
      <w:r>
        <w:rPr>
          <w:rFonts w:hint="eastAsia" w:ascii="仿宋" w:hAnsi="仿宋" w:eastAsia="仿宋"/>
          <w:sz w:val="28"/>
          <w:szCs w:val="28"/>
        </w:rPr>
        <w:t>。</w:t>
      </w:r>
    </w:p>
    <w:p>
      <w:pPr>
        <w:pStyle w:val="26"/>
        <w:numPr>
          <w:ilvl w:val="0"/>
          <w:numId w:val="2"/>
        </w:numPr>
        <w:ind w:firstLineChars="0"/>
        <w:rPr>
          <w:rFonts w:ascii="仿宋" w:hAnsi="仿宋" w:eastAsia="仿宋"/>
          <w:sz w:val="28"/>
          <w:szCs w:val="28"/>
        </w:rPr>
      </w:pPr>
      <w:r>
        <w:rPr>
          <w:rFonts w:hint="eastAsia" w:ascii="仿宋" w:hAnsi="仿宋" w:eastAsia="仿宋"/>
          <w:sz w:val="28"/>
          <w:szCs w:val="28"/>
        </w:rPr>
        <w:t>应用推广情况所列内容，客观评价所列内容，不能和支撑材料对应。</w:t>
      </w:r>
    </w:p>
    <w:p>
      <w:pPr>
        <w:pStyle w:val="26"/>
        <w:numPr>
          <w:ilvl w:val="0"/>
          <w:numId w:val="2"/>
        </w:numPr>
        <w:ind w:firstLineChars="0"/>
        <w:rPr>
          <w:rFonts w:ascii="仿宋" w:hAnsi="仿宋" w:eastAsia="仿宋"/>
          <w:sz w:val="28"/>
          <w:szCs w:val="28"/>
        </w:rPr>
      </w:pPr>
      <w:r>
        <w:rPr>
          <w:rFonts w:hint="eastAsia" w:ascii="仿宋" w:hAnsi="仿宋" w:eastAsia="仿宋"/>
          <w:sz w:val="28"/>
          <w:szCs w:val="28"/>
        </w:rPr>
        <w:t>提名人资格不符合本年度通知要求。</w:t>
      </w:r>
    </w:p>
    <w:p>
      <w:pPr>
        <w:pStyle w:val="5"/>
        <w:pageBreakBefore w:val="0"/>
        <w:kinsoku/>
        <w:wordWrap/>
        <w:overflowPunct/>
        <w:topLinePunct w:val="0"/>
        <w:bidi w:val="0"/>
        <w:spacing w:line="440" w:lineRule="exact"/>
        <w:ind w:firstLine="600" w:firstLineChars="250"/>
        <w:textAlignment w:val="auto"/>
        <w:outlineLvl w:val="9"/>
        <w:rPr>
          <w:rFonts w:hint="eastAsia" w:ascii="宋体" w:hAnsi="宋体"/>
          <w:color w:val="0D0D0D"/>
        </w:rPr>
      </w:pPr>
    </w:p>
    <w:sectPr>
      <w:headerReference r:id="rId15" w:type="first"/>
      <w:headerReference r:id="rId13" w:type="default"/>
      <w:head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620"/>
        <w:tab w:val="clear" w:pos="8306"/>
      </w:tabs>
    </w:pPr>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22"/>
        <w:tab w:val="clear" w:pos="8306"/>
      </w:tabs>
      <w:ind w:right="-624" w:rightChars="-297"/>
    </w:pPr>
    <w:r>
      <w:rPr>
        <w:rFonts w:hint="eastAsia" w:ascii="隶书" w:eastAsia="隶书"/>
        <w:color w:val="0000FF"/>
        <w:sz w:val="21"/>
        <w:szCs w:val="21"/>
        <w:lang/>
      </w:rPr>
      <w:drawing>
        <wp:anchor distT="0" distB="0" distL="114300" distR="114300" simplePos="0" relativeHeight="251662336"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3"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2" o:spid="_x0000_s2062" o:spt="136" type="#_x0000_t136" style="position:absolute;left:0pt;height:100.75pt;width:486.5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rPr>
      <w:pict>
        <v:shape id="PowerPlusWaterMarkObject1707886844" o:spid="_x0000_s2050" o:spt="136" type="#_x0000_t136" style="position:absolute;left:0pt;height:96pt;width:3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t" xscale="f" string="仅供参考"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rPr>
      <w:pict>
        <v:shape id="PowerPlusWaterMarkObject1707886843" o:spid="_x0000_s2049" o:spt="136" type="#_x0000_t136" style="position:absolute;left:0pt;height:96pt;width:38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t" xscale="f" string="仅供参考"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66" w:rightChars="-317"/>
      <w:jc w:val="right"/>
    </w:pPr>
    <w:r>
      <w:rPr>
        <w:rFonts w:hint="eastAsia" w:ascii="隶书" w:eastAsia="隶书"/>
        <w:color w:val="0000FF"/>
        <w:sz w:val="21"/>
        <w:szCs w:val="21"/>
        <w:lang/>
      </w:rPr>
      <w:drawing>
        <wp:anchor distT="0" distB="0" distL="114300" distR="114300" simplePos="0" relativeHeight="251663360"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4"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00" w:rightChars="-238"/>
    </w:pPr>
    <w:r>
      <w:rPr>
        <w:rFonts w:hint="eastAsia" w:ascii="隶书" w:eastAsia="隶书"/>
        <w:color w:val="0000FF"/>
        <w:sz w:val="21"/>
        <w:szCs w:val="21"/>
        <w:lang/>
      </w:rPr>
      <w:drawing>
        <wp:anchor distT="0" distB="0" distL="114300" distR="114300" simplePos="0" relativeHeight="251661312"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1" o:spid="_x0000_s2061" o:spt="136" type="#_x0000_t136" style="position:absolute;left:0pt;height:100.75pt;width:486.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hint="eastAsia" w:ascii="隶书" w:eastAsia="隶书"/>
        <w:color w:val="0000FF"/>
        <w:sz w:val="24"/>
        <w:szCs w:val="24"/>
      </w:rPr>
      <w:t>20</w:t>
    </w:r>
    <w:r>
      <w:rPr>
        <w:rFonts w:ascii="隶书" w:eastAsia="隶书"/>
        <w:color w:val="0000FF"/>
        <w:sz w:val="24"/>
        <w:szCs w:val="24"/>
      </w:rPr>
      <w:t>21</w:t>
    </w:r>
    <w:r>
      <w:rPr>
        <w:rFonts w:hint="eastAsia" w:ascii="隶书" w:eastAsia="隶书"/>
        <w:color w:val="0000FF"/>
        <w:sz w:val="24"/>
        <w:szCs w:val="24"/>
      </w:rPr>
      <w:t>中国电子信息科技创新团队奖推荐书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1">
    <w:nsid w:val="230664F7"/>
    <w:multiLevelType w:val="multilevel"/>
    <w:tmpl w:val="230664F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172A27"/>
    <w:rsid w:val="00022357"/>
    <w:rsid w:val="00035517"/>
    <w:rsid w:val="00040F54"/>
    <w:rsid w:val="00041A59"/>
    <w:rsid w:val="00042975"/>
    <w:rsid w:val="0004311D"/>
    <w:rsid w:val="0005221F"/>
    <w:rsid w:val="00066141"/>
    <w:rsid w:val="000866DC"/>
    <w:rsid w:val="000944AA"/>
    <w:rsid w:val="000B4A79"/>
    <w:rsid w:val="000B7A35"/>
    <w:rsid w:val="000C7E62"/>
    <w:rsid w:val="000E56F6"/>
    <w:rsid w:val="000F05A2"/>
    <w:rsid w:val="000F441B"/>
    <w:rsid w:val="001105CB"/>
    <w:rsid w:val="001255F3"/>
    <w:rsid w:val="001306C4"/>
    <w:rsid w:val="00144F97"/>
    <w:rsid w:val="00145804"/>
    <w:rsid w:val="00146038"/>
    <w:rsid w:val="00157F48"/>
    <w:rsid w:val="00166774"/>
    <w:rsid w:val="001679BF"/>
    <w:rsid w:val="0017234E"/>
    <w:rsid w:val="00196346"/>
    <w:rsid w:val="001B29BA"/>
    <w:rsid w:val="001B4575"/>
    <w:rsid w:val="001C13BF"/>
    <w:rsid w:val="001C6005"/>
    <w:rsid w:val="001C6EFF"/>
    <w:rsid w:val="001D6438"/>
    <w:rsid w:val="001F4BF8"/>
    <w:rsid w:val="001F6974"/>
    <w:rsid w:val="002005FC"/>
    <w:rsid w:val="00223CA6"/>
    <w:rsid w:val="00227871"/>
    <w:rsid w:val="00244CCA"/>
    <w:rsid w:val="00267258"/>
    <w:rsid w:val="00280F3B"/>
    <w:rsid w:val="00294F36"/>
    <w:rsid w:val="00295CC5"/>
    <w:rsid w:val="002B1242"/>
    <w:rsid w:val="002C3415"/>
    <w:rsid w:val="002E7420"/>
    <w:rsid w:val="002E7983"/>
    <w:rsid w:val="002F046D"/>
    <w:rsid w:val="002F3759"/>
    <w:rsid w:val="003075A6"/>
    <w:rsid w:val="003157E2"/>
    <w:rsid w:val="00325C99"/>
    <w:rsid w:val="00353E9C"/>
    <w:rsid w:val="003568E9"/>
    <w:rsid w:val="003662A7"/>
    <w:rsid w:val="00372076"/>
    <w:rsid w:val="0037235D"/>
    <w:rsid w:val="00381256"/>
    <w:rsid w:val="00381D84"/>
    <w:rsid w:val="003850A4"/>
    <w:rsid w:val="003A0A16"/>
    <w:rsid w:val="003A19F8"/>
    <w:rsid w:val="003C64EE"/>
    <w:rsid w:val="004044C7"/>
    <w:rsid w:val="00412A2A"/>
    <w:rsid w:val="0041312F"/>
    <w:rsid w:val="00414C48"/>
    <w:rsid w:val="00460738"/>
    <w:rsid w:val="00481648"/>
    <w:rsid w:val="004D0F2C"/>
    <w:rsid w:val="004D2F02"/>
    <w:rsid w:val="004D4FF3"/>
    <w:rsid w:val="004D567C"/>
    <w:rsid w:val="004D6C58"/>
    <w:rsid w:val="004E3BF5"/>
    <w:rsid w:val="005039CE"/>
    <w:rsid w:val="00514357"/>
    <w:rsid w:val="005170ED"/>
    <w:rsid w:val="00520B1E"/>
    <w:rsid w:val="0053223B"/>
    <w:rsid w:val="00560705"/>
    <w:rsid w:val="0058077F"/>
    <w:rsid w:val="00586FB5"/>
    <w:rsid w:val="005919C5"/>
    <w:rsid w:val="005B27ED"/>
    <w:rsid w:val="005D000F"/>
    <w:rsid w:val="005D1CB2"/>
    <w:rsid w:val="005D7B44"/>
    <w:rsid w:val="005E6498"/>
    <w:rsid w:val="005F6F0C"/>
    <w:rsid w:val="00615420"/>
    <w:rsid w:val="00631492"/>
    <w:rsid w:val="00654DD2"/>
    <w:rsid w:val="00672958"/>
    <w:rsid w:val="0067791B"/>
    <w:rsid w:val="00681D35"/>
    <w:rsid w:val="00684797"/>
    <w:rsid w:val="00685656"/>
    <w:rsid w:val="00687632"/>
    <w:rsid w:val="00696C24"/>
    <w:rsid w:val="006C064A"/>
    <w:rsid w:val="006C358D"/>
    <w:rsid w:val="006E13EB"/>
    <w:rsid w:val="006E4FF5"/>
    <w:rsid w:val="0074498C"/>
    <w:rsid w:val="0076092D"/>
    <w:rsid w:val="00794E52"/>
    <w:rsid w:val="0079671B"/>
    <w:rsid w:val="007C0392"/>
    <w:rsid w:val="007E33A8"/>
    <w:rsid w:val="007E4180"/>
    <w:rsid w:val="007E6B95"/>
    <w:rsid w:val="00801986"/>
    <w:rsid w:val="00812439"/>
    <w:rsid w:val="0086304C"/>
    <w:rsid w:val="0086341A"/>
    <w:rsid w:val="0087189A"/>
    <w:rsid w:val="00893E7F"/>
    <w:rsid w:val="00895861"/>
    <w:rsid w:val="008966AD"/>
    <w:rsid w:val="008A2339"/>
    <w:rsid w:val="008D7D0E"/>
    <w:rsid w:val="00900A7B"/>
    <w:rsid w:val="00901737"/>
    <w:rsid w:val="00902CFF"/>
    <w:rsid w:val="00907EEC"/>
    <w:rsid w:val="00913450"/>
    <w:rsid w:val="009462F5"/>
    <w:rsid w:val="00947153"/>
    <w:rsid w:val="00966633"/>
    <w:rsid w:val="00977535"/>
    <w:rsid w:val="00994C85"/>
    <w:rsid w:val="009A2D83"/>
    <w:rsid w:val="009A6FBC"/>
    <w:rsid w:val="009C73EC"/>
    <w:rsid w:val="009D0A2D"/>
    <w:rsid w:val="009D6CD1"/>
    <w:rsid w:val="009E7214"/>
    <w:rsid w:val="009F3AD6"/>
    <w:rsid w:val="00A01C47"/>
    <w:rsid w:val="00A05C1F"/>
    <w:rsid w:val="00A37A35"/>
    <w:rsid w:val="00A472D2"/>
    <w:rsid w:val="00A505A6"/>
    <w:rsid w:val="00A702CC"/>
    <w:rsid w:val="00A83736"/>
    <w:rsid w:val="00AA7C9C"/>
    <w:rsid w:val="00AC5CE1"/>
    <w:rsid w:val="00AC7CB4"/>
    <w:rsid w:val="00AD13DD"/>
    <w:rsid w:val="00AE2D3C"/>
    <w:rsid w:val="00AF2CE8"/>
    <w:rsid w:val="00B0340C"/>
    <w:rsid w:val="00B075ED"/>
    <w:rsid w:val="00B12407"/>
    <w:rsid w:val="00B33251"/>
    <w:rsid w:val="00B37CFC"/>
    <w:rsid w:val="00B66A78"/>
    <w:rsid w:val="00BA7AA3"/>
    <w:rsid w:val="00BB49F6"/>
    <w:rsid w:val="00BE24ED"/>
    <w:rsid w:val="00C07090"/>
    <w:rsid w:val="00C4349D"/>
    <w:rsid w:val="00C50065"/>
    <w:rsid w:val="00C74DFB"/>
    <w:rsid w:val="00C902F5"/>
    <w:rsid w:val="00C941C4"/>
    <w:rsid w:val="00CA05C5"/>
    <w:rsid w:val="00CD2CB6"/>
    <w:rsid w:val="00D0450C"/>
    <w:rsid w:val="00D069B3"/>
    <w:rsid w:val="00D53F56"/>
    <w:rsid w:val="00D753B1"/>
    <w:rsid w:val="00D804D2"/>
    <w:rsid w:val="00D86BE1"/>
    <w:rsid w:val="00D949C4"/>
    <w:rsid w:val="00DB12DE"/>
    <w:rsid w:val="00DD0CCB"/>
    <w:rsid w:val="00DE2371"/>
    <w:rsid w:val="00DE407F"/>
    <w:rsid w:val="00DF324B"/>
    <w:rsid w:val="00E014BD"/>
    <w:rsid w:val="00E02E1C"/>
    <w:rsid w:val="00E04FF3"/>
    <w:rsid w:val="00E3234E"/>
    <w:rsid w:val="00E411CA"/>
    <w:rsid w:val="00E55010"/>
    <w:rsid w:val="00E6016B"/>
    <w:rsid w:val="00E60C83"/>
    <w:rsid w:val="00E67FD7"/>
    <w:rsid w:val="00E70121"/>
    <w:rsid w:val="00EA1B54"/>
    <w:rsid w:val="00EA447E"/>
    <w:rsid w:val="00EB0019"/>
    <w:rsid w:val="00EB040E"/>
    <w:rsid w:val="00ED7D14"/>
    <w:rsid w:val="00EF11DA"/>
    <w:rsid w:val="00F016F5"/>
    <w:rsid w:val="00F37E2C"/>
    <w:rsid w:val="00F4424F"/>
    <w:rsid w:val="00F442B8"/>
    <w:rsid w:val="00F545E6"/>
    <w:rsid w:val="00F5629C"/>
    <w:rsid w:val="00F56D68"/>
    <w:rsid w:val="00F708B9"/>
    <w:rsid w:val="00F92500"/>
    <w:rsid w:val="00FB1163"/>
    <w:rsid w:val="00FB4B84"/>
    <w:rsid w:val="00FE0ACA"/>
    <w:rsid w:val="00FF2D4B"/>
    <w:rsid w:val="03256F0E"/>
    <w:rsid w:val="03B95F24"/>
    <w:rsid w:val="0C756B84"/>
    <w:rsid w:val="146E539F"/>
    <w:rsid w:val="262C78E7"/>
    <w:rsid w:val="2F6318EE"/>
    <w:rsid w:val="34E62B33"/>
    <w:rsid w:val="3DA3213A"/>
    <w:rsid w:val="4C6C15CD"/>
    <w:rsid w:val="6D3A7859"/>
    <w:rsid w:val="762F7137"/>
    <w:rsid w:val="776800BB"/>
    <w:rsid w:val="7D7555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8"/>
    <w:qFormat/>
    <w:uiPriority w:val="0"/>
    <w:pPr>
      <w:keepNext/>
      <w:keepLines/>
      <w:adjustRightInd w:val="0"/>
      <w:snapToGrid w:val="0"/>
      <w:spacing w:before="100" w:beforeLines="100" w:after="100" w:afterLines="100"/>
      <w:outlineLvl w:val="0"/>
    </w:pPr>
    <w:rPr>
      <w:rFonts w:eastAsia="楷体"/>
      <w:b/>
      <w:bCs/>
      <w:kern w:val="44"/>
      <w:sz w:val="28"/>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unhideWhenUsed/>
    <w:uiPriority w:val="0"/>
  </w:style>
  <w:style w:type="table" w:default="1" w:styleId="13">
    <w:name w:val="Normal Table"/>
    <w:unhideWhenUsed/>
    <w:uiPriority w:val="99"/>
    <w:tblPr>
      <w:tblStyle w:val="13"/>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Plain Text"/>
    <w:basedOn w:val="1"/>
    <w:link w:val="20"/>
    <w:unhideWhenUsed/>
    <w:qFormat/>
    <w:uiPriority w:val="0"/>
    <w:pPr>
      <w:spacing w:line="360" w:lineRule="auto"/>
      <w:ind w:firstLine="480" w:firstLineChars="200"/>
    </w:pPr>
    <w:rPr>
      <w:rFonts w:ascii="仿宋_GB2312"/>
      <w:sz w:val="24"/>
    </w:rPr>
  </w:style>
  <w:style w:type="paragraph" w:styleId="6">
    <w:name w:val="Balloon Text"/>
    <w:basedOn w:val="1"/>
    <w:link w:val="21"/>
    <w:unhideWhenUsed/>
    <w:uiPriority w:val="99"/>
    <w:rPr>
      <w:sz w:val="18"/>
      <w:szCs w:val="18"/>
    </w:rPr>
  </w:style>
  <w:style w:type="paragraph" w:styleId="7">
    <w:name w:val="footer"/>
    <w:basedOn w:val="1"/>
    <w:link w:val="22"/>
    <w:unhideWhenUsed/>
    <w:uiPriority w:val="99"/>
    <w:pPr>
      <w:tabs>
        <w:tab w:val="center" w:pos="4153"/>
        <w:tab w:val="right" w:pos="8306"/>
      </w:tabs>
      <w:snapToGrid w:val="0"/>
      <w:jc w:val="left"/>
    </w:pPr>
    <w:rPr>
      <w:sz w:val="18"/>
    </w:rPr>
  </w:style>
  <w:style w:type="paragraph" w:styleId="8">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unhideWhenUsed/>
    <w:uiPriority w:val="39"/>
  </w:style>
  <w:style w:type="paragraph" w:styleId="10">
    <w:name w:val="toc 2"/>
    <w:basedOn w:val="1"/>
    <w:next w:val="1"/>
    <w:unhideWhenUsed/>
    <w:uiPriority w:val="39"/>
    <w:pPr>
      <w:ind w:left="420" w:leftChars="200"/>
    </w:pPr>
  </w:style>
  <w:style w:type="paragraph" w:styleId="11">
    <w:name w:val="Title"/>
    <w:basedOn w:val="1"/>
    <w:next w:val="1"/>
    <w:link w:val="23"/>
    <w:qFormat/>
    <w:uiPriority w:val="10"/>
    <w:pPr>
      <w:spacing w:before="240" w:after="60"/>
      <w:jc w:val="center"/>
      <w:outlineLvl w:val="0"/>
    </w:pPr>
    <w:rPr>
      <w:rFonts w:ascii="Calibri Light" w:hAnsi="Calibri Light" w:cs="Times New Roman"/>
      <w:b/>
      <w:bCs/>
      <w:sz w:val="32"/>
      <w:szCs w:val="32"/>
    </w:rPr>
  </w:style>
  <w:style w:type="paragraph" w:styleId="12">
    <w:name w:val="annotation subject"/>
    <w:basedOn w:val="4"/>
    <w:next w:val="4"/>
    <w:link w:val="24"/>
    <w:unhideWhenUsed/>
    <w:uiPriority w:val="99"/>
    <w:rPr>
      <w:b/>
      <w:bCs/>
    </w:rPr>
  </w:style>
  <w:style w:type="character" w:styleId="15">
    <w:name w:val="page number"/>
    <w:basedOn w:val="14"/>
    <w:unhideWhenUsed/>
    <w:uiPriority w:val="99"/>
  </w:style>
  <w:style w:type="character" w:styleId="16">
    <w:name w:val="Emphasis"/>
    <w:qFormat/>
    <w:uiPriority w:val="20"/>
    <w:rPr>
      <w:color w:val="CC0033"/>
    </w:rPr>
  </w:style>
  <w:style w:type="character" w:styleId="17">
    <w:name w:val="annotation reference"/>
    <w:unhideWhenUsed/>
    <w:uiPriority w:val="99"/>
    <w:rPr>
      <w:sz w:val="21"/>
      <w:szCs w:val="21"/>
    </w:rPr>
  </w:style>
  <w:style w:type="character" w:customStyle="1" w:styleId="18">
    <w:name w:val="标题 1 Char"/>
    <w:link w:val="2"/>
    <w:uiPriority w:val="0"/>
    <w:rPr>
      <w:rFonts w:eastAsia="楷体"/>
      <w:b/>
      <w:bCs/>
      <w:kern w:val="44"/>
      <w:sz w:val="28"/>
      <w:szCs w:val="44"/>
    </w:rPr>
  </w:style>
  <w:style w:type="character" w:customStyle="1" w:styleId="19">
    <w:name w:val="批注文字 Char"/>
    <w:link w:val="4"/>
    <w:semiHidden/>
    <w:qFormat/>
    <w:uiPriority w:val="99"/>
    <w:rPr>
      <w:kern w:val="2"/>
      <w:sz w:val="21"/>
    </w:rPr>
  </w:style>
  <w:style w:type="character" w:customStyle="1" w:styleId="20">
    <w:name w:val="纯文本 Char"/>
    <w:link w:val="5"/>
    <w:qFormat/>
    <w:uiPriority w:val="0"/>
    <w:rPr>
      <w:rFonts w:ascii="仿宋_GB2312"/>
      <w:kern w:val="2"/>
      <w:sz w:val="24"/>
    </w:rPr>
  </w:style>
  <w:style w:type="character" w:customStyle="1" w:styleId="21">
    <w:name w:val="批注框文本 Char"/>
    <w:link w:val="6"/>
    <w:semiHidden/>
    <w:uiPriority w:val="99"/>
    <w:rPr>
      <w:kern w:val="2"/>
      <w:sz w:val="18"/>
      <w:szCs w:val="18"/>
    </w:rPr>
  </w:style>
  <w:style w:type="character" w:customStyle="1" w:styleId="22">
    <w:name w:val="页脚 Char"/>
    <w:link w:val="7"/>
    <w:uiPriority w:val="99"/>
    <w:rPr>
      <w:kern w:val="2"/>
      <w:sz w:val="18"/>
    </w:rPr>
  </w:style>
  <w:style w:type="character" w:customStyle="1" w:styleId="23">
    <w:name w:val="标题 Char"/>
    <w:link w:val="11"/>
    <w:uiPriority w:val="10"/>
    <w:rPr>
      <w:rFonts w:ascii="Calibri Light" w:hAnsi="Calibri Light" w:cs="Times New Roman"/>
      <w:b/>
      <w:bCs/>
      <w:kern w:val="2"/>
      <w:sz w:val="32"/>
      <w:szCs w:val="32"/>
    </w:rPr>
  </w:style>
  <w:style w:type="character" w:customStyle="1" w:styleId="24">
    <w:name w:val="批注主题 Char"/>
    <w:link w:val="12"/>
    <w:semiHidden/>
    <w:uiPriority w:val="99"/>
    <w:rPr>
      <w:b/>
      <w:bCs/>
      <w:kern w:val="2"/>
      <w:sz w:val="21"/>
    </w:rPr>
  </w:style>
  <w:style w:type="paragraph" w:customStyle="1" w:styleId="25">
    <w:name w:val="_Style 8"/>
    <w:basedOn w:val="1"/>
    <w:next w:val="1"/>
    <w:uiPriority w:val="0"/>
    <w:pPr>
      <w:spacing w:line="360" w:lineRule="auto"/>
      <w:ind w:firstLine="480" w:firstLineChars="200"/>
    </w:pPr>
    <w:rPr>
      <w:rFonts w:ascii="仿宋_GB2312"/>
      <w:sz w:val="24"/>
    </w:rPr>
  </w:style>
  <w:style w:type="paragraph" w:styleId="26">
    <w:name w:val="List Paragraph"/>
    <w:basedOn w:val="1"/>
    <w:qFormat/>
    <w:uiPriority w:val="34"/>
    <w:pPr>
      <w:ind w:firstLine="420" w:firstLineChars="200"/>
    </w:pPr>
    <w:rPr>
      <w:rFonts w:ascii="仿宋_GB2312" w:eastAsia="仿宋_GB2312"/>
      <w:spacing w:val="-4"/>
      <w:sz w:val="32"/>
    </w:rPr>
  </w:style>
  <w:style w:type="paragraph" w:customStyle="1" w:styleId="27">
    <w:name w:val="WPSOffice手动目录 1"/>
    <w:uiPriority w:val="0"/>
    <w:pPr>
      <w:ind w:leftChars="0"/>
    </w:pPr>
    <w:rPr>
      <w:sz w:val="20"/>
      <w:szCs w:val="20"/>
    </w:rPr>
  </w:style>
  <w:style w:type="paragraph" w:customStyle="1" w:styleId="28">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9"/>
    <customShpInfo spid="_x0000_s2050"/>
    <customShpInfo spid="_x0000_s2049"/>
    <customShpInfo spid="_x0000_s2060"/>
    <customShpInfo spid="_x0000_s2061"/>
    <customShpInfo spid="_x0000_s206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8665</Words>
  <Characters>8922</Characters>
  <Lines>69</Lines>
  <Paragraphs>19</Paragraphs>
  <TotalTime>0</TotalTime>
  <ScaleCrop>false</ScaleCrop>
  <LinksUpToDate>false</LinksUpToDate>
  <CharactersWithSpaces>9254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2018-06-06T08:08:00Z</dcterms:created>
  <dc:creator>Administrator</dc:creator>
  <cp:lastModifiedBy>荆博</cp:lastModifiedBy>
  <cp:lastPrinted>2019-07-18T06:55:00Z</cp:lastPrinted>
  <dcterms:modified xsi:type="dcterms:W3CDTF">2022-05-25T10:58:08Z</dcterms:modified>
  <dc:title>中国电子信息创新团队奖推荐书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4BE43A4B920F4A61AA47199DB05D881C</vt:lpwstr>
  </property>
</Properties>
</file>